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11770A" w14:textId="77777777" w:rsidR="00FC4E0B" w:rsidRDefault="00406031" w:rsidP="00FD12D1">
      <w:pPr>
        <w:tabs>
          <w:tab w:val="center" w:pos="4536"/>
          <w:tab w:val="right" w:pos="9072"/>
        </w:tabs>
        <w:rPr>
          <w:rFonts w:ascii="Arial" w:eastAsiaTheme="minorEastAsia" w:hAnsi="Arial"/>
          <w:b/>
          <w:bCs/>
          <w:szCs w:val="20"/>
          <w:lang w:val="en-GB" w:eastAsia="en-US"/>
        </w:rPr>
      </w:pPr>
      <w:r w:rsidRPr="00615476">
        <w:rPr>
          <w:rFonts w:ascii="Arial" w:eastAsiaTheme="minorEastAsia" w:hAnsi="Arial"/>
          <w:b/>
          <w:bCs/>
          <w:szCs w:val="20"/>
          <w:lang w:val="en-GB" w:eastAsia="en-US"/>
        </w:rPr>
        <w:t>3GPP TSG RAN WG#12</w:t>
      </w:r>
      <w:r w:rsidR="00FD12D1">
        <w:rPr>
          <w:rFonts w:ascii="Arial" w:eastAsiaTheme="minorEastAsia" w:hAnsi="Arial"/>
          <w:b/>
          <w:bCs/>
          <w:szCs w:val="20"/>
          <w:lang w:val="en-GB" w:eastAsia="en-US"/>
        </w:rPr>
        <w:t>3</w:t>
      </w:r>
      <w:r w:rsidRPr="00615476">
        <w:rPr>
          <w:rFonts w:ascii="Arial" w:eastAsiaTheme="minorEastAsia" w:hAnsi="Arial"/>
          <w:b/>
          <w:bCs/>
          <w:szCs w:val="20"/>
          <w:lang w:val="en-GB" w:eastAsia="en-US"/>
        </w:rPr>
        <w:tab/>
      </w:r>
      <w:r w:rsidRPr="00615476">
        <w:rPr>
          <w:rFonts w:ascii="Arial" w:eastAsiaTheme="minorEastAsia" w:hAnsi="Arial"/>
          <w:b/>
          <w:bCs/>
          <w:szCs w:val="20"/>
          <w:lang w:val="en-GB" w:eastAsia="en-US"/>
        </w:rPr>
        <w:tab/>
      </w:r>
      <w:r w:rsidR="00FC4E0B" w:rsidRPr="00FC4E0B">
        <w:rPr>
          <w:rFonts w:ascii="Arial" w:eastAsiaTheme="minorEastAsia" w:hAnsi="Arial"/>
          <w:b/>
          <w:bCs/>
          <w:szCs w:val="20"/>
          <w:lang w:val="en-GB" w:eastAsia="en-US"/>
        </w:rPr>
        <w:t>R1-2509081</w:t>
      </w:r>
    </w:p>
    <w:p w14:paraId="04A721B2" w14:textId="4051114C" w:rsidR="00FD12D1" w:rsidRPr="00D07200" w:rsidRDefault="00FD12D1" w:rsidP="00FD12D1">
      <w:pPr>
        <w:tabs>
          <w:tab w:val="center" w:pos="4536"/>
          <w:tab w:val="right" w:pos="9072"/>
        </w:tabs>
        <w:rPr>
          <w:rFonts w:ascii="Arial" w:eastAsiaTheme="minorEastAsia" w:hAnsi="Arial"/>
          <w:b/>
          <w:bCs/>
          <w:szCs w:val="20"/>
          <w:lang w:eastAsia="en-US"/>
        </w:rPr>
      </w:pPr>
      <w:r w:rsidRPr="00D07200">
        <w:rPr>
          <w:rFonts w:ascii="Arial" w:eastAsiaTheme="minorEastAsia" w:hAnsi="Arial" w:hint="eastAsia"/>
          <w:b/>
          <w:bCs/>
          <w:szCs w:val="20"/>
          <w:lang w:eastAsia="en-US"/>
        </w:rPr>
        <w:t>Dallas</w:t>
      </w:r>
      <w:r w:rsidRPr="00D07200">
        <w:rPr>
          <w:rFonts w:ascii="Arial" w:eastAsiaTheme="minorEastAsia" w:hAnsi="Arial"/>
          <w:b/>
          <w:bCs/>
          <w:szCs w:val="20"/>
          <w:lang w:eastAsia="en-US"/>
        </w:rPr>
        <w:t xml:space="preserve">, </w:t>
      </w:r>
      <w:r w:rsidRPr="00D07200">
        <w:rPr>
          <w:rFonts w:ascii="Arial" w:eastAsiaTheme="minorEastAsia" w:hAnsi="Arial" w:hint="eastAsia"/>
          <w:b/>
          <w:bCs/>
          <w:szCs w:val="20"/>
          <w:lang w:eastAsia="en-US"/>
        </w:rPr>
        <w:t>USA</w:t>
      </w:r>
      <w:r w:rsidRPr="00D07200">
        <w:rPr>
          <w:rFonts w:ascii="Arial" w:eastAsiaTheme="minorEastAsia" w:hAnsi="Arial"/>
          <w:b/>
          <w:bCs/>
          <w:szCs w:val="20"/>
          <w:lang w:eastAsia="en-US"/>
        </w:rPr>
        <w:t xml:space="preserve">, </w:t>
      </w:r>
      <w:r w:rsidRPr="00D07200">
        <w:rPr>
          <w:rFonts w:ascii="Arial" w:eastAsiaTheme="minorEastAsia" w:hAnsi="Arial" w:hint="eastAsia"/>
          <w:b/>
          <w:bCs/>
          <w:szCs w:val="20"/>
          <w:lang w:eastAsia="en-US"/>
        </w:rPr>
        <w:t>Nov 17th</w:t>
      </w:r>
      <w:r w:rsidRPr="00D07200">
        <w:rPr>
          <w:rFonts w:ascii="Arial" w:eastAsiaTheme="minorEastAsia" w:hAnsi="Arial"/>
          <w:b/>
          <w:bCs/>
          <w:szCs w:val="20"/>
          <w:lang w:eastAsia="en-US"/>
        </w:rPr>
        <w:t xml:space="preserve"> – 21st, 2025</w:t>
      </w:r>
    </w:p>
    <w:p w14:paraId="066B74D3" w14:textId="77777777" w:rsidR="00E1410C" w:rsidRPr="00FD12D1" w:rsidRDefault="00E1410C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</w:p>
    <w:p w14:paraId="636D8650" w14:textId="563F971E" w:rsidR="00E1410C" w:rsidRDefault="00000000">
      <w:pPr>
        <w:pStyle w:val="3GPPHeader"/>
      </w:pPr>
      <w:r>
        <w:t>Agenda Item:</w:t>
      </w:r>
      <w:r>
        <w:tab/>
      </w:r>
      <w:r w:rsidR="00A87569">
        <w:t>8</w:t>
      </w:r>
      <w:r w:rsidR="005A3F36">
        <w:t>.1</w:t>
      </w:r>
      <w:r w:rsidR="00E91B2E">
        <w:t xml:space="preserve"> </w:t>
      </w:r>
    </w:p>
    <w:p w14:paraId="7BC685B9" w14:textId="77777777" w:rsidR="00E1410C" w:rsidRDefault="00000000">
      <w:pPr>
        <w:pStyle w:val="3GPPHeader"/>
      </w:pPr>
      <w:r>
        <w:t>Source:</w:t>
      </w:r>
      <w:r>
        <w:tab/>
        <w:t>Apple Inc.</w:t>
      </w:r>
    </w:p>
    <w:p w14:paraId="0A05022C" w14:textId="13588598" w:rsidR="00E1410C" w:rsidRDefault="00000000">
      <w:pPr>
        <w:pStyle w:val="3GPPHeader"/>
      </w:pPr>
      <w:r>
        <w:t>Title:</w:t>
      </w:r>
      <w:r>
        <w:tab/>
      </w:r>
      <w:r w:rsidR="00A87569">
        <w:t>Remaining issue</w:t>
      </w:r>
      <w:r w:rsidR="00C27C8B">
        <w:t>s</w:t>
      </w:r>
      <w:r w:rsidR="00A87569">
        <w:t xml:space="preserve"> for </w:t>
      </w:r>
      <w:r w:rsidR="00E91B2E">
        <w:t xml:space="preserve">R19 </w:t>
      </w:r>
      <w:r w:rsidR="00DC0C3B">
        <w:t>AI</w:t>
      </w:r>
      <w:r w:rsidR="00E91B2E">
        <w:t>/</w:t>
      </w:r>
      <w:r w:rsidR="00FC4E0B">
        <w:t>ML</w:t>
      </w:r>
      <w:r w:rsidR="00E91B2E">
        <w:t xml:space="preserve"> for NR air interface </w:t>
      </w:r>
    </w:p>
    <w:p w14:paraId="7D30FE1D" w14:textId="77777777" w:rsidR="00E1410C" w:rsidRDefault="00000000">
      <w:pPr>
        <w:pStyle w:val="3GPPHeader"/>
      </w:pPr>
      <w:r>
        <w:t>Document for:</w:t>
      </w:r>
      <w:r>
        <w:tab/>
        <w:t>Discussion/Decision</w:t>
      </w:r>
    </w:p>
    <w:p w14:paraId="5B919E36" w14:textId="77777777" w:rsidR="00E1410C" w:rsidRDefault="00000000">
      <w:pPr>
        <w:pStyle w:val="Heading1"/>
      </w:pPr>
      <w:r>
        <w:t>Introduction</w:t>
      </w:r>
    </w:p>
    <w:p w14:paraId="2BB7490A" w14:textId="77777777" w:rsidR="00E91B2E" w:rsidRPr="00350428" w:rsidRDefault="00B31653">
      <w:pPr>
        <w:pStyle w:val="0Maintext"/>
        <w:spacing w:after="120" w:afterAutospacing="0" w:line="240" w:lineRule="auto"/>
        <w:ind w:firstLine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this </w:t>
      </w:r>
      <w:r w:rsidRPr="00350428">
        <w:rPr>
          <w:sz w:val="22"/>
          <w:szCs w:val="22"/>
          <w:lang w:val="en-US"/>
        </w:rPr>
        <w:t xml:space="preserve">paper, we </w:t>
      </w:r>
      <w:r w:rsidR="000241E5" w:rsidRPr="00350428">
        <w:rPr>
          <w:sz w:val="22"/>
          <w:szCs w:val="22"/>
          <w:lang w:val="en-US"/>
        </w:rPr>
        <w:t>discuss</w:t>
      </w:r>
      <w:r w:rsidR="000F03A1" w:rsidRPr="00350428">
        <w:rPr>
          <w:sz w:val="22"/>
          <w:szCs w:val="22"/>
          <w:lang w:val="en-US"/>
        </w:rPr>
        <w:t xml:space="preserve"> </w:t>
      </w:r>
      <w:r w:rsidR="008776BA" w:rsidRPr="00350428">
        <w:rPr>
          <w:sz w:val="22"/>
          <w:szCs w:val="22"/>
          <w:lang w:val="en-US"/>
        </w:rPr>
        <w:t xml:space="preserve">the </w:t>
      </w:r>
      <w:r w:rsidR="00A87569" w:rsidRPr="00350428">
        <w:rPr>
          <w:sz w:val="22"/>
          <w:szCs w:val="22"/>
          <w:lang w:val="en-US"/>
        </w:rPr>
        <w:t xml:space="preserve">remaining open issue for </w:t>
      </w:r>
      <w:r w:rsidR="00E91B2E" w:rsidRPr="00350428">
        <w:rPr>
          <w:sz w:val="22"/>
          <w:szCs w:val="22"/>
          <w:lang w:val="en-US"/>
        </w:rPr>
        <w:t>R19 AI/ML for NR air interface, including</w:t>
      </w:r>
    </w:p>
    <w:p w14:paraId="479FAB02" w14:textId="77777777" w:rsidR="00E91B2E" w:rsidRPr="00E91B2E" w:rsidRDefault="00E91B2E" w:rsidP="00E91B2E">
      <w:pPr>
        <w:numPr>
          <w:ilvl w:val="0"/>
          <w:numId w:val="43"/>
        </w:numPr>
        <w:rPr>
          <w:rFonts w:eastAsia="DengXian"/>
          <w:sz w:val="22"/>
          <w:szCs w:val="22"/>
        </w:rPr>
      </w:pPr>
      <w:r w:rsidRPr="00E91B2E">
        <w:rPr>
          <w:rFonts w:eastAsia="DengXian"/>
          <w:sz w:val="22"/>
          <w:szCs w:val="22"/>
        </w:rPr>
        <w:t>Specification support for beam management</w:t>
      </w:r>
    </w:p>
    <w:p w14:paraId="173A858E" w14:textId="77777777" w:rsidR="00E91B2E" w:rsidRPr="00E91B2E" w:rsidRDefault="00E91B2E" w:rsidP="00E91B2E">
      <w:pPr>
        <w:numPr>
          <w:ilvl w:val="0"/>
          <w:numId w:val="43"/>
        </w:numPr>
        <w:rPr>
          <w:rFonts w:eastAsia="DengXian"/>
          <w:sz w:val="22"/>
          <w:szCs w:val="22"/>
        </w:rPr>
      </w:pPr>
      <w:r w:rsidRPr="00E91B2E">
        <w:rPr>
          <w:rFonts w:eastAsia="DengXian"/>
          <w:sz w:val="22"/>
          <w:szCs w:val="22"/>
        </w:rPr>
        <w:t>Specification support for CSI prediction</w:t>
      </w:r>
    </w:p>
    <w:p w14:paraId="6DE00EAB" w14:textId="77777777" w:rsidR="00E91B2E" w:rsidRDefault="00E91B2E">
      <w:pPr>
        <w:pStyle w:val="0Maintext"/>
        <w:spacing w:after="120" w:afterAutospacing="0" w:line="240" w:lineRule="auto"/>
        <w:ind w:firstLine="0"/>
        <w:rPr>
          <w:sz w:val="22"/>
          <w:szCs w:val="22"/>
          <w:lang w:val="en-US"/>
        </w:rPr>
      </w:pPr>
    </w:p>
    <w:p w14:paraId="3788F752" w14:textId="53980FAB" w:rsidR="00E91B2E" w:rsidRDefault="00E91B2E" w:rsidP="00E91B2E">
      <w:pPr>
        <w:pStyle w:val="Heading1"/>
      </w:pPr>
      <w:r>
        <w:t xml:space="preserve">Remaining issues on AI based beam management </w:t>
      </w:r>
    </w:p>
    <w:p w14:paraId="2E2E0BD7" w14:textId="77777777" w:rsidR="00E91B2E" w:rsidRDefault="00E91B2E">
      <w:pPr>
        <w:pStyle w:val="0Maintext"/>
        <w:spacing w:after="120" w:afterAutospacing="0" w:line="240" w:lineRule="auto"/>
        <w:ind w:firstLine="0"/>
        <w:rPr>
          <w:sz w:val="22"/>
          <w:szCs w:val="22"/>
          <w:lang w:val="en-US"/>
        </w:rPr>
      </w:pPr>
    </w:p>
    <w:p w14:paraId="14EF95D0" w14:textId="6C46CE6F" w:rsidR="008E7DD5" w:rsidRPr="008E7DD5" w:rsidRDefault="008E7DD5" w:rsidP="008E7DD5">
      <w:pPr>
        <w:pStyle w:val="0Maintext"/>
        <w:spacing w:after="120"/>
        <w:rPr>
          <w:sz w:val="22"/>
          <w:szCs w:val="22"/>
        </w:rPr>
      </w:pPr>
      <w:r>
        <w:rPr>
          <w:sz w:val="22"/>
          <w:szCs w:val="22"/>
          <w:lang w:val="en-US"/>
        </w:rPr>
        <w:t xml:space="preserve">At RAN1 #122, there were discussions on </w:t>
      </w:r>
      <w:r>
        <w:rPr>
          <w:sz w:val="22"/>
          <w:szCs w:val="22"/>
        </w:rPr>
        <w:t>the</w:t>
      </w:r>
      <w:r w:rsidRPr="008E7DD5">
        <w:rPr>
          <w:sz w:val="22"/>
          <w:szCs w:val="22"/>
        </w:rPr>
        <w:t xml:space="preserve"> procedure </w:t>
      </w:r>
      <w:r>
        <w:rPr>
          <w:sz w:val="22"/>
          <w:szCs w:val="22"/>
        </w:rPr>
        <w:t>to determine</w:t>
      </w:r>
      <w:r w:rsidRPr="008E7DD5">
        <w:rPr>
          <w:sz w:val="22"/>
          <w:szCs w:val="22"/>
        </w:rPr>
        <w:t xml:space="preserve"> updated CSI reports based on CPU and APU, </w:t>
      </w:r>
      <w:r>
        <w:rPr>
          <w:sz w:val="22"/>
          <w:szCs w:val="22"/>
        </w:rPr>
        <w:t>and the</w:t>
      </w:r>
      <w:r w:rsidRPr="008E7DD5">
        <w:rPr>
          <w:sz w:val="22"/>
          <w:szCs w:val="22"/>
        </w:rPr>
        <w:t xml:space="preserve"> following alternatives</w:t>
      </w:r>
      <w:r>
        <w:rPr>
          <w:sz w:val="22"/>
          <w:szCs w:val="22"/>
        </w:rPr>
        <w:t xml:space="preserve"> were captured in the FL summary</w:t>
      </w:r>
      <w:r w:rsidRPr="008E7DD5">
        <w:rPr>
          <w:sz w:val="22"/>
          <w:szCs w:val="22"/>
        </w:rPr>
        <w:t>:</w:t>
      </w:r>
    </w:p>
    <w:p w14:paraId="4B015471" w14:textId="21A17262" w:rsidR="00E91B2E" w:rsidRDefault="008E7DD5">
      <w:pPr>
        <w:pStyle w:val="0Maintext"/>
        <w:spacing w:after="120" w:afterAutospacing="0" w:line="240" w:lineRule="auto"/>
        <w:ind w:firstLine="0"/>
        <w:rPr>
          <w:sz w:val="22"/>
          <w:szCs w:val="22"/>
          <w:lang w:val="en-US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ADDFBC" wp14:editId="2E6D09B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90397208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42DC0F0" w14:textId="77777777" w:rsidR="008E7DD5" w:rsidRPr="008E7DD5" w:rsidRDefault="008E7DD5" w:rsidP="008E7DD5">
                            <w:pPr>
                              <w:pStyle w:val="0Maintext"/>
                              <w:spacing w:line="240" w:lineRule="auto"/>
                              <w:ind w:firstLine="0"/>
                              <w:rPr>
                                <w:iCs/>
                                <w:sz w:val="22"/>
                                <w:szCs w:val="22"/>
                              </w:rPr>
                            </w:pPr>
                            <w:r w:rsidRPr="008E7DD5">
                              <w:rPr>
                                <w:iCs/>
                                <w:sz w:val="22"/>
                                <w:szCs w:val="22"/>
                              </w:rPr>
                              <w:t xml:space="preserve">Alt 1: handle the procedure for CPU and APU separately. If any condition for CPU and APU is not met, the CSI report is not required to be updated. </w:t>
                            </w:r>
                          </w:p>
                          <w:p w14:paraId="6A4F6DE2" w14:textId="77777777" w:rsidR="008E7DD5" w:rsidRPr="008E7DD5" w:rsidRDefault="008E7DD5" w:rsidP="008E7DD5">
                            <w:pPr>
                              <w:pStyle w:val="0Maintext"/>
                              <w:numPr>
                                <w:ilvl w:val="1"/>
                                <w:numId w:val="47"/>
                              </w:numPr>
                              <w:spacing w:line="240" w:lineRule="auto"/>
                              <w:rPr>
                                <w:i/>
                                <w:sz w:val="22"/>
                                <w:szCs w:val="22"/>
                              </w:rPr>
                            </w:pPr>
                            <w:r w:rsidRPr="008E7DD5">
                              <w:rPr>
                                <w:i/>
                                <w:sz w:val="22"/>
                                <w:szCs w:val="22"/>
                              </w:rPr>
                              <w:t xml:space="preserve">Delete the corresponding paragraph. </w:t>
                            </w:r>
                          </w:p>
                          <w:p w14:paraId="043767DF" w14:textId="77777777" w:rsidR="008E7DD5" w:rsidRPr="008E7DD5" w:rsidRDefault="008E7DD5" w:rsidP="008E7DD5">
                            <w:pPr>
                              <w:pStyle w:val="0Maintext"/>
                              <w:spacing w:line="240" w:lineRule="auto"/>
                              <w:ind w:firstLine="0"/>
                              <w:rPr>
                                <w:iCs/>
                                <w:sz w:val="22"/>
                                <w:szCs w:val="22"/>
                              </w:rPr>
                            </w:pPr>
                            <w:r w:rsidRPr="008E7DD5">
                              <w:rPr>
                                <w:iCs/>
                                <w:sz w:val="22"/>
                                <w:szCs w:val="22"/>
                              </w:rPr>
                              <w:t xml:space="preserve">Alt 2: handle the procedure for CPU and APU in sequential, and release the occupation based on the outcome. </w:t>
                            </w:r>
                          </w:p>
                          <w:p w14:paraId="5C9897A6" w14:textId="77777777" w:rsidR="008E7DD5" w:rsidRPr="008E7DD5" w:rsidRDefault="008E7DD5" w:rsidP="008E7DD5">
                            <w:pPr>
                              <w:pStyle w:val="0Maintext"/>
                              <w:numPr>
                                <w:ilvl w:val="1"/>
                                <w:numId w:val="47"/>
                              </w:numPr>
                              <w:spacing w:line="240" w:lineRule="auto"/>
                              <w:rPr>
                                <w:iCs/>
                                <w:sz w:val="22"/>
                                <w:szCs w:val="22"/>
                              </w:rPr>
                            </w:pPr>
                            <w:r w:rsidRPr="008E7DD5">
                              <w:rPr>
                                <w:iCs/>
                                <w:sz w:val="22"/>
                                <w:szCs w:val="22"/>
                              </w:rPr>
                              <w:t xml:space="preserve">Alt 2-1: CPU first. If the condition for CPU is not met, the corresponding APU </w:t>
                            </w:r>
                            <w:proofErr w:type="gramStart"/>
                            <w:r w:rsidRPr="008E7DD5">
                              <w:rPr>
                                <w:iCs/>
                                <w:sz w:val="22"/>
                                <w:szCs w:val="22"/>
                              </w:rPr>
                              <w:t>is considered to be</w:t>
                            </w:r>
                            <w:proofErr w:type="gramEnd"/>
                            <w:r w:rsidRPr="008E7DD5">
                              <w:rPr>
                                <w:iCs/>
                                <w:sz w:val="22"/>
                                <w:szCs w:val="22"/>
                              </w:rPr>
                              <w:t xml:space="preserve"> zero for subsequent procedure for APU. </w:t>
                            </w:r>
                          </w:p>
                          <w:p w14:paraId="64FE99A3" w14:textId="77777777" w:rsidR="008E7DD5" w:rsidRPr="008E7DD5" w:rsidRDefault="008E7DD5" w:rsidP="008E7DD5">
                            <w:pPr>
                              <w:pStyle w:val="0Maintext"/>
                              <w:numPr>
                                <w:ilvl w:val="1"/>
                                <w:numId w:val="47"/>
                              </w:numPr>
                              <w:spacing w:line="240" w:lineRule="auto"/>
                              <w:rPr>
                                <w:iCs/>
                                <w:sz w:val="22"/>
                                <w:szCs w:val="22"/>
                              </w:rPr>
                            </w:pPr>
                            <w:r w:rsidRPr="008E7DD5">
                              <w:rPr>
                                <w:iCs/>
                                <w:sz w:val="22"/>
                                <w:szCs w:val="22"/>
                              </w:rPr>
                              <w:t xml:space="preserve">Alt 2-2: APU first. If the condition for APU is not met, the corresponding CPU </w:t>
                            </w:r>
                            <w:proofErr w:type="gramStart"/>
                            <w:r w:rsidRPr="008E7DD5">
                              <w:rPr>
                                <w:iCs/>
                                <w:sz w:val="22"/>
                                <w:szCs w:val="22"/>
                              </w:rPr>
                              <w:t>is considered to be</w:t>
                            </w:r>
                            <w:proofErr w:type="gramEnd"/>
                            <w:r w:rsidRPr="008E7DD5">
                              <w:rPr>
                                <w:iCs/>
                                <w:sz w:val="22"/>
                                <w:szCs w:val="22"/>
                              </w:rPr>
                              <w:t xml:space="preserve"> zero for subsequent procedure for CPU. </w:t>
                            </w:r>
                          </w:p>
                          <w:p w14:paraId="1658F65B" w14:textId="77777777" w:rsidR="008E7DD5" w:rsidRPr="008E7DD5" w:rsidRDefault="008E7DD5" w:rsidP="008E7DD5">
                            <w:pPr>
                              <w:pStyle w:val="0Maintext"/>
                              <w:numPr>
                                <w:ilvl w:val="1"/>
                                <w:numId w:val="47"/>
                              </w:numPr>
                              <w:spacing w:line="240" w:lineRule="auto"/>
                              <w:rPr>
                                <w:i/>
                                <w:sz w:val="22"/>
                                <w:szCs w:val="22"/>
                              </w:rPr>
                            </w:pPr>
                            <w:r w:rsidRPr="008E7DD5">
                              <w:rPr>
                                <w:i/>
                                <w:sz w:val="22"/>
                                <w:szCs w:val="22"/>
                              </w:rPr>
                              <w:t xml:space="preserve">More clarification in the spec is needed </w:t>
                            </w:r>
                          </w:p>
                          <w:p w14:paraId="6DEFC95D" w14:textId="77777777" w:rsidR="008E7DD5" w:rsidRPr="008E7DD5" w:rsidRDefault="008E7DD5" w:rsidP="008E7DD5">
                            <w:pPr>
                              <w:pStyle w:val="0Maintext"/>
                              <w:spacing w:line="240" w:lineRule="auto"/>
                              <w:ind w:firstLine="0"/>
                              <w:rPr>
                                <w:iCs/>
                                <w:sz w:val="22"/>
                                <w:szCs w:val="22"/>
                              </w:rPr>
                            </w:pPr>
                            <w:r w:rsidRPr="008E7DD5">
                              <w:rPr>
                                <w:iCs/>
                                <w:sz w:val="22"/>
                                <w:szCs w:val="22"/>
                              </w:rPr>
                              <w:t>Alt 3: handle the procedure for CPU and APU together.</w:t>
                            </w:r>
                          </w:p>
                          <w:p w14:paraId="230CD97E" w14:textId="77777777" w:rsidR="008E7DD5" w:rsidRPr="008E7DD5" w:rsidRDefault="008E7DD5" w:rsidP="008E7DD5">
                            <w:pPr>
                              <w:pStyle w:val="0Maintext"/>
                              <w:numPr>
                                <w:ilvl w:val="1"/>
                                <w:numId w:val="47"/>
                              </w:numPr>
                              <w:spacing w:line="240" w:lineRule="auto"/>
                              <w:rPr>
                                <w:iCs/>
                                <w:sz w:val="22"/>
                                <w:szCs w:val="22"/>
                              </w:rPr>
                            </w:pPr>
                            <w:r w:rsidRPr="008E7DD5">
                              <w:rPr>
                                <w:iCs/>
                                <w:sz w:val="22"/>
                                <w:szCs w:val="22"/>
                              </w:rPr>
                              <w:t>Step 1: determinate M and M</w:t>
                            </w:r>
                            <w:r w:rsidRPr="008E7DD5">
                              <w:rPr>
                                <w:iCs/>
                                <w:sz w:val="22"/>
                                <w:szCs w:val="22"/>
                                <w:vertAlign w:val="subscript"/>
                              </w:rPr>
                              <w:t>2</w:t>
                            </w:r>
                            <w:r w:rsidRPr="008E7DD5">
                              <w:rPr>
                                <w:iCs/>
                                <w:sz w:val="22"/>
                                <w:szCs w:val="22"/>
                              </w:rPr>
                              <w:t>; where M is determined based on CPU and M</w:t>
                            </w:r>
                            <w:r w:rsidRPr="008E7DD5">
                              <w:rPr>
                                <w:iCs/>
                                <w:sz w:val="22"/>
                                <w:szCs w:val="22"/>
                                <w:vertAlign w:val="subscript"/>
                              </w:rPr>
                              <w:t>2</w:t>
                            </w:r>
                            <w:r w:rsidRPr="008E7DD5">
                              <w:rPr>
                                <w:iCs/>
                                <w:sz w:val="22"/>
                                <w:szCs w:val="22"/>
                              </w:rPr>
                              <w:t xml:space="preserve"> is determined based on APU</w:t>
                            </w:r>
                          </w:p>
                          <w:p w14:paraId="3F006F0C" w14:textId="77777777" w:rsidR="008E7DD5" w:rsidRPr="008E7DD5" w:rsidRDefault="008E7DD5" w:rsidP="008E7DD5">
                            <w:pPr>
                              <w:pStyle w:val="0Maintext"/>
                              <w:numPr>
                                <w:ilvl w:val="1"/>
                                <w:numId w:val="47"/>
                              </w:numPr>
                              <w:spacing w:line="240" w:lineRule="auto"/>
                              <w:rPr>
                                <w:iCs/>
                                <w:sz w:val="22"/>
                                <w:szCs w:val="22"/>
                              </w:rPr>
                            </w:pPr>
                            <w:r w:rsidRPr="008E7DD5">
                              <w:rPr>
                                <w:iCs/>
                                <w:sz w:val="22"/>
                                <w:szCs w:val="22"/>
                              </w:rPr>
                              <w:t>Step 2: Determine a set of CSI reports that are not within M (i.e., the condition for CPU is not met) or not within M</w:t>
                            </w:r>
                            <w:r w:rsidRPr="008E7DD5">
                              <w:rPr>
                                <w:iCs/>
                                <w:sz w:val="22"/>
                                <w:szCs w:val="22"/>
                                <w:vertAlign w:val="subscript"/>
                              </w:rPr>
                              <w:t>2</w:t>
                            </w:r>
                            <w:r w:rsidRPr="008E7DD5">
                              <w:rPr>
                                <w:iCs/>
                                <w:sz w:val="22"/>
                                <w:szCs w:val="22"/>
                              </w:rPr>
                              <w:t xml:space="preserve"> (i.e., the condition for APU is not met)</w:t>
                            </w:r>
                          </w:p>
                          <w:p w14:paraId="0EB0E2A6" w14:textId="77777777" w:rsidR="008E7DD5" w:rsidRPr="008E7DD5" w:rsidRDefault="008E7DD5" w:rsidP="008E7DD5">
                            <w:pPr>
                              <w:pStyle w:val="0Maintext"/>
                              <w:numPr>
                                <w:ilvl w:val="2"/>
                                <w:numId w:val="47"/>
                              </w:numPr>
                              <w:spacing w:line="240" w:lineRule="auto"/>
                              <w:rPr>
                                <w:iCs/>
                                <w:sz w:val="22"/>
                                <w:szCs w:val="22"/>
                              </w:rPr>
                            </w:pPr>
                            <w:r w:rsidRPr="008E7DD5">
                              <w:rPr>
                                <w:iCs/>
                                <w:sz w:val="22"/>
                                <w:szCs w:val="22"/>
                              </w:rPr>
                              <w:t xml:space="preserve">The corresponding CPU and APU </w:t>
                            </w:r>
                            <w:proofErr w:type="gramStart"/>
                            <w:r w:rsidRPr="008E7DD5">
                              <w:rPr>
                                <w:iCs/>
                                <w:sz w:val="22"/>
                                <w:szCs w:val="22"/>
                              </w:rPr>
                              <w:t>are considered to be</w:t>
                            </w:r>
                            <w:proofErr w:type="gramEnd"/>
                            <w:r w:rsidRPr="008E7DD5">
                              <w:rPr>
                                <w:iCs/>
                                <w:sz w:val="22"/>
                                <w:szCs w:val="22"/>
                              </w:rPr>
                              <w:t xml:space="preserve"> zero for the set of CSI reports</w:t>
                            </w:r>
                          </w:p>
                          <w:p w14:paraId="32F3B221" w14:textId="77777777" w:rsidR="008E7DD5" w:rsidRPr="008E7DD5" w:rsidRDefault="008E7DD5" w:rsidP="008E7DD5">
                            <w:pPr>
                              <w:pStyle w:val="0Maintext"/>
                              <w:numPr>
                                <w:ilvl w:val="1"/>
                                <w:numId w:val="47"/>
                              </w:numPr>
                              <w:spacing w:line="240" w:lineRule="auto"/>
                              <w:rPr>
                                <w:iCs/>
                                <w:sz w:val="22"/>
                                <w:szCs w:val="22"/>
                              </w:rPr>
                            </w:pPr>
                            <w:r w:rsidRPr="008E7DD5">
                              <w:rPr>
                                <w:iCs/>
                                <w:sz w:val="22"/>
                                <w:szCs w:val="22"/>
                              </w:rPr>
                              <w:t>Step 3: determined M’ (i.e., the condition for CPU is not met) or not within M’</w:t>
                            </w:r>
                            <w:r w:rsidRPr="008E7DD5">
                              <w:rPr>
                                <w:iCs/>
                                <w:sz w:val="22"/>
                                <w:szCs w:val="22"/>
                                <w:vertAlign w:val="subscript"/>
                              </w:rPr>
                              <w:t>2</w:t>
                            </w:r>
                            <w:r w:rsidRPr="008E7DD5">
                              <w:rPr>
                                <w:iCs/>
                                <w:sz w:val="22"/>
                                <w:szCs w:val="22"/>
                              </w:rPr>
                              <w:t xml:space="preserve"> (i.e., the condition for APU is not met)</w:t>
                            </w:r>
                          </w:p>
                          <w:p w14:paraId="4A055BD4" w14:textId="77777777" w:rsidR="008E7DD5" w:rsidRPr="008E7DD5" w:rsidRDefault="008E7DD5" w:rsidP="008E7DD5">
                            <w:pPr>
                              <w:pStyle w:val="0Maintext"/>
                              <w:numPr>
                                <w:ilvl w:val="2"/>
                                <w:numId w:val="47"/>
                              </w:numPr>
                              <w:spacing w:line="240" w:lineRule="auto"/>
                              <w:rPr>
                                <w:iCs/>
                                <w:sz w:val="22"/>
                                <w:szCs w:val="22"/>
                              </w:rPr>
                            </w:pPr>
                            <w:r w:rsidRPr="008E7DD5">
                              <w:rPr>
                                <w:iCs/>
                                <w:sz w:val="22"/>
                                <w:szCs w:val="22"/>
                              </w:rPr>
                              <w:t>The determination of M’ and M’</w:t>
                            </w:r>
                            <w:r w:rsidRPr="008E7DD5">
                              <w:rPr>
                                <w:iCs/>
                                <w:sz w:val="22"/>
                                <w:szCs w:val="22"/>
                                <w:vertAlign w:val="subscript"/>
                              </w:rPr>
                              <w:t>2</w:t>
                            </w:r>
                            <w:r w:rsidRPr="008E7DD5">
                              <w:rPr>
                                <w:iCs/>
                                <w:sz w:val="22"/>
                                <w:szCs w:val="22"/>
                              </w:rPr>
                              <w:t xml:space="preserve"> is based on the outcome of step 2</w:t>
                            </w:r>
                          </w:p>
                          <w:p w14:paraId="4AA0A490" w14:textId="77777777" w:rsidR="008E7DD5" w:rsidRPr="000C7273" w:rsidRDefault="008E7DD5" w:rsidP="000C7273">
                            <w:pPr>
                              <w:pStyle w:val="0Maintext"/>
                              <w:numPr>
                                <w:ilvl w:val="1"/>
                                <w:numId w:val="47"/>
                              </w:numPr>
                              <w:spacing w:line="240" w:lineRule="auto"/>
                              <w:rPr>
                                <w:i/>
                                <w:sz w:val="22"/>
                                <w:szCs w:val="22"/>
                              </w:rPr>
                            </w:pPr>
                            <w:r w:rsidRPr="008E7DD5">
                              <w:rPr>
                                <w:i/>
                                <w:sz w:val="22"/>
                                <w:szCs w:val="22"/>
                              </w:rPr>
                              <w:t xml:space="preserve">More clarification in the spec is needed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9ADDFBC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" filled="f" strokeweight=".5pt">
                <v:fill o:detectmouseclick="t"/>
                <v:textbox style="mso-fit-shape-to-text:t">
                  <w:txbxContent>
                    <w:p w14:paraId="042DC0F0" w14:textId="77777777" w:rsidR="008E7DD5" w:rsidRPr="008E7DD5" w:rsidRDefault="008E7DD5" w:rsidP="008E7DD5">
                      <w:pPr>
                        <w:pStyle w:val="0Maintext"/>
                        <w:spacing w:line="240" w:lineRule="auto"/>
                        <w:ind w:firstLine="0"/>
                        <w:rPr>
                          <w:iCs/>
                          <w:sz w:val="22"/>
                          <w:szCs w:val="22"/>
                        </w:rPr>
                      </w:pPr>
                      <w:r w:rsidRPr="008E7DD5">
                        <w:rPr>
                          <w:iCs/>
                          <w:sz w:val="22"/>
                          <w:szCs w:val="22"/>
                        </w:rPr>
                        <w:t xml:space="preserve">Alt 1: handle the procedure for CPU and APU separately. If any condition for CPU and APU is not met, the CSI report is not required to be updated. </w:t>
                      </w:r>
                    </w:p>
                    <w:p w14:paraId="6A4F6DE2" w14:textId="77777777" w:rsidR="008E7DD5" w:rsidRPr="008E7DD5" w:rsidRDefault="008E7DD5" w:rsidP="008E7DD5">
                      <w:pPr>
                        <w:pStyle w:val="0Maintext"/>
                        <w:numPr>
                          <w:ilvl w:val="1"/>
                          <w:numId w:val="47"/>
                        </w:numPr>
                        <w:spacing w:line="240" w:lineRule="auto"/>
                        <w:rPr>
                          <w:i/>
                          <w:sz w:val="22"/>
                          <w:szCs w:val="22"/>
                        </w:rPr>
                      </w:pPr>
                      <w:r w:rsidRPr="008E7DD5">
                        <w:rPr>
                          <w:i/>
                          <w:sz w:val="22"/>
                          <w:szCs w:val="22"/>
                        </w:rPr>
                        <w:t xml:space="preserve">Delete the corresponding paragraph. </w:t>
                      </w:r>
                    </w:p>
                    <w:p w14:paraId="043767DF" w14:textId="77777777" w:rsidR="008E7DD5" w:rsidRPr="008E7DD5" w:rsidRDefault="008E7DD5" w:rsidP="008E7DD5">
                      <w:pPr>
                        <w:pStyle w:val="0Maintext"/>
                        <w:spacing w:line="240" w:lineRule="auto"/>
                        <w:ind w:firstLine="0"/>
                        <w:rPr>
                          <w:iCs/>
                          <w:sz w:val="22"/>
                          <w:szCs w:val="22"/>
                        </w:rPr>
                      </w:pPr>
                      <w:r w:rsidRPr="008E7DD5">
                        <w:rPr>
                          <w:iCs/>
                          <w:sz w:val="22"/>
                          <w:szCs w:val="22"/>
                        </w:rPr>
                        <w:t xml:space="preserve">Alt 2: handle the procedure for CPU and APU in sequential, and release the occupation based on the outcome. </w:t>
                      </w:r>
                    </w:p>
                    <w:p w14:paraId="5C9897A6" w14:textId="77777777" w:rsidR="008E7DD5" w:rsidRPr="008E7DD5" w:rsidRDefault="008E7DD5" w:rsidP="008E7DD5">
                      <w:pPr>
                        <w:pStyle w:val="0Maintext"/>
                        <w:numPr>
                          <w:ilvl w:val="1"/>
                          <w:numId w:val="47"/>
                        </w:numPr>
                        <w:spacing w:line="240" w:lineRule="auto"/>
                        <w:rPr>
                          <w:iCs/>
                          <w:sz w:val="22"/>
                          <w:szCs w:val="22"/>
                        </w:rPr>
                      </w:pPr>
                      <w:r w:rsidRPr="008E7DD5">
                        <w:rPr>
                          <w:iCs/>
                          <w:sz w:val="22"/>
                          <w:szCs w:val="22"/>
                        </w:rPr>
                        <w:t xml:space="preserve">Alt 2-1: CPU first. If the condition for CPU is not met, the corresponding APU </w:t>
                      </w:r>
                      <w:proofErr w:type="gramStart"/>
                      <w:r w:rsidRPr="008E7DD5">
                        <w:rPr>
                          <w:iCs/>
                          <w:sz w:val="22"/>
                          <w:szCs w:val="22"/>
                        </w:rPr>
                        <w:t>is considered to be</w:t>
                      </w:r>
                      <w:proofErr w:type="gramEnd"/>
                      <w:r w:rsidRPr="008E7DD5">
                        <w:rPr>
                          <w:iCs/>
                          <w:sz w:val="22"/>
                          <w:szCs w:val="22"/>
                        </w:rPr>
                        <w:t xml:space="preserve"> zero for subsequent procedure for APU. </w:t>
                      </w:r>
                    </w:p>
                    <w:p w14:paraId="64FE99A3" w14:textId="77777777" w:rsidR="008E7DD5" w:rsidRPr="008E7DD5" w:rsidRDefault="008E7DD5" w:rsidP="008E7DD5">
                      <w:pPr>
                        <w:pStyle w:val="0Maintext"/>
                        <w:numPr>
                          <w:ilvl w:val="1"/>
                          <w:numId w:val="47"/>
                        </w:numPr>
                        <w:spacing w:line="240" w:lineRule="auto"/>
                        <w:rPr>
                          <w:iCs/>
                          <w:sz w:val="22"/>
                          <w:szCs w:val="22"/>
                        </w:rPr>
                      </w:pPr>
                      <w:r w:rsidRPr="008E7DD5">
                        <w:rPr>
                          <w:iCs/>
                          <w:sz w:val="22"/>
                          <w:szCs w:val="22"/>
                        </w:rPr>
                        <w:t xml:space="preserve">Alt 2-2: APU first. If the condition for APU is not met, the corresponding CPU </w:t>
                      </w:r>
                      <w:proofErr w:type="gramStart"/>
                      <w:r w:rsidRPr="008E7DD5">
                        <w:rPr>
                          <w:iCs/>
                          <w:sz w:val="22"/>
                          <w:szCs w:val="22"/>
                        </w:rPr>
                        <w:t>is considered to be</w:t>
                      </w:r>
                      <w:proofErr w:type="gramEnd"/>
                      <w:r w:rsidRPr="008E7DD5">
                        <w:rPr>
                          <w:iCs/>
                          <w:sz w:val="22"/>
                          <w:szCs w:val="22"/>
                        </w:rPr>
                        <w:t xml:space="preserve"> zero for subsequent procedure for CPU. </w:t>
                      </w:r>
                    </w:p>
                    <w:p w14:paraId="1658F65B" w14:textId="77777777" w:rsidR="008E7DD5" w:rsidRPr="008E7DD5" w:rsidRDefault="008E7DD5" w:rsidP="008E7DD5">
                      <w:pPr>
                        <w:pStyle w:val="0Maintext"/>
                        <w:numPr>
                          <w:ilvl w:val="1"/>
                          <w:numId w:val="47"/>
                        </w:numPr>
                        <w:spacing w:line="240" w:lineRule="auto"/>
                        <w:rPr>
                          <w:i/>
                          <w:sz w:val="22"/>
                          <w:szCs w:val="22"/>
                        </w:rPr>
                      </w:pPr>
                      <w:r w:rsidRPr="008E7DD5">
                        <w:rPr>
                          <w:i/>
                          <w:sz w:val="22"/>
                          <w:szCs w:val="22"/>
                        </w:rPr>
                        <w:t xml:space="preserve">More clarification in the spec is needed </w:t>
                      </w:r>
                    </w:p>
                    <w:p w14:paraId="6DEFC95D" w14:textId="77777777" w:rsidR="008E7DD5" w:rsidRPr="008E7DD5" w:rsidRDefault="008E7DD5" w:rsidP="008E7DD5">
                      <w:pPr>
                        <w:pStyle w:val="0Maintext"/>
                        <w:spacing w:line="240" w:lineRule="auto"/>
                        <w:ind w:firstLine="0"/>
                        <w:rPr>
                          <w:iCs/>
                          <w:sz w:val="22"/>
                          <w:szCs w:val="22"/>
                        </w:rPr>
                      </w:pPr>
                      <w:r w:rsidRPr="008E7DD5">
                        <w:rPr>
                          <w:iCs/>
                          <w:sz w:val="22"/>
                          <w:szCs w:val="22"/>
                        </w:rPr>
                        <w:t>Alt 3: handle the procedure for CPU and APU together.</w:t>
                      </w:r>
                    </w:p>
                    <w:p w14:paraId="230CD97E" w14:textId="77777777" w:rsidR="008E7DD5" w:rsidRPr="008E7DD5" w:rsidRDefault="008E7DD5" w:rsidP="008E7DD5">
                      <w:pPr>
                        <w:pStyle w:val="0Maintext"/>
                        <w:numPr>
                          <w:ilvl w:val="1"/>
                          <w:numId w:val="47"/>
                        </w:numPr>
                        <w:spacing w:line="240" w:lineRule="auto"/>
                        <w:rPr>
                          <w:iCs/>
                          <w:sz w:val="22"/>
                          <w:szCs w:val="22"/>
                        </w:rPr>
                      </w:pPr>
                      <w:r w:rsidRPr="008E7DD5">
                        <w:rPr>
                          <w:iCs/>
                          <w:sz w:val="22"/>
                          <w:szCs w:val="22"/>
                        </w:rPr>
                        <w:t>Step 1: determinate M and M</w:t>
                      </w:r>
                      <w:r w:rsidRPr="008E7DD5">
                        <w:rPr>
                          <w:iCs/>
                          <w:sz w:val="22"/>
                          <w:szCs w:val="22"/>
                          <w:vertAlign w:val="subscript"/>
                        </w:rPr>
                        <w:t>2</w:t>
                      </w:r>
                      <w:r w:rsidRPr="008E7DD5">
                        <w:rPr>
                          <w:iCs/>
                          <w:sz w:val="22"/>
                          <w:szCs w:val="22"/>
                        </w:rPr>
                        <w:t>; where M is determined based on CPU and M</w:t>
                      </w:r>
                      <w:r w:rsidRPr="008E7DD5">
                        <w:rPr>
                          <w:iCs/>
                          <w:sz w:val="22"/>
                          <w:szCs w:val="22"/>
                          <w:vertAlign w:val="subscript"/>
                        </w:rPr>
                        <w:t>2</w:t>
                      </w:r>
                      <w:r w:rsidRPr="008E7DD5">
                        <w:rPr>
                          <w:iCs/>
                          <w:sz w:val="22"/>
                          <w:szCs w:val="22"/>
                        </w:rPr>
                        <w:t xml:space="preserve"> is determined based on APU</w:t>
                      </w:r>
                    </w:p>
                    <w:p w14:paraId="3F006F0C" w14:textId="77777777" w:rsidR="008E7DD5" w:rsidRPr="008E7DD5" w:rsidRDefault="008E7DD5" w:rsidP="008E7DD5">
                      <w:pPr>
                        <w:pStyle w:val="0Maintext"/>
                        <w:numPr>
                          <w:ilvl w:val="1"/>
                          <w:numId w:val="47"/>
                        </w:numPr>
                        <w:spacing w:line="240" w:lineRule="auto"/>
                        <w:rPr>
                          <w:iCs/>
                          <w:sz w:val="22"/>
                          <w:szCs w:val="22"/>
                        </w:rPr>
                      </w:pPr>
                      <w:r w:rsidRPr="008E7DD5">
                        <w:rPr>
                          <w:iCs/>
                          <w:sz w:val="22"/>
                          <w:szCs w:val="22"/>
                        </w:rPr>
                        <w:t>Step 2: Determine a set of CSI reports that are not within M (i.e., the condition for CPU is not met) or not within M</w:t>
                      </w:r>
                      <w:r w:rsidRPr="008E7DD5">
                        <w:rPr>
                          <w:iCs/>
                          <w:sz w:val="22"/>
                          <w:szCs w:val="22"/>
                          <w:vertAlign w:val="subscript"/>
                        </w:rPr>
                        <w:t>2</w:t>
                      </w:r>
                      <w:r w:rsidRPr="008E7DD5">
                        <w:rPr>
                          <w:iCs/>
                          <w:sz w:val="22"/>
                          <w:szCs w:val="22"/>
                        </w:rPr>
                        <w:t xml:space="preserve"> (i.e., the condition for APU is not met)</w:t>
                      </w:r>
                    </w:p>
                    <w:p w14:paraId="0EB0E2A6" w14:textId="77777777" w:rsidR="008E7DD5" w:rsidRPr="008E7DD5" w:rsidRDefault="008E7DD5" w:rsidP="008E7DD5">
                      <w:pPr>
                        <w:pStyle w:val="0Maintext"/>
                        <w:numPr>
                          <w:ilvl w:val="2"/>
                          <w:numId w:val="47"/>
                        </w:numPr>
                        <w:spacing w:line="240" w:lineRule="auto"/>
                        <w:rPr>
                          <w:iCs/>
                          <w:sz w:val="22"/>
                          <w:szCs w:val="22"/>
                        </w:rPr>
                      </w:pPr>
                      <w:r w:rsidRPr="008E7DD5">
                        <w:rPr>
                          <w:iCs/>
                          <w:sz w:val="22"/>
                          <w:szCs w:val="22"/>
                        </w:rPr>
                        <w:t xml:space="preserve">The corresponding CPU and APU </w:t>
                      </w:r>
                      <w:proofErr w:type="gramStart"/>
                      <w:r w:rsidRPr="008E7DD5">
                        <w:rPr>
                          <w:iCs/>
                          <w:sz w:val="22"/>
                          <w:szCs w:val="22"/>
                        </w:rPr>
                        <w:t>are considered to be</w:t>
                      </w:r>
                      <w:proofErr w:type="gramEnd"/>
                      <w:r w:rsidRPr="008E7DD5">
                        <w:rPr>
                          <w:iCs/>
                          <w:sz w:val="22"/>
                          <w:szCs w:val="22"/>
                        </w:rPr>
                        <w:t xml:space="preserve"> zero for the set of CSI reports</w:t>
                      </w:r>
                    </w:p>
                    <w:p w14:paraId="32F3B221" w14:textId="77777777" w:rsidR="008E7DD5" w:rsidRPr="008E7DD5" w:rsidRDefault="008E7DD5" w:rsidP="008E7DD5">
                      <w:pPr>
                        <w:pStyle w:val="0Maintext"/>
                        <w:numPr>
                          <w:ilvl w:val="1"/>
                          <w:numId w:val="47"/>
                        </w:numPr>
                        <w:spacing w:line="240" w:lineRule="auto"/>
                        <w:rPr>
                          <w:iCs/>
                          <w:sz w:val="22"/>
                          <w:szCs w:val="22"/>
                        </w:rPr>
                      </w:pPr>
                      <w:r w:rsidRPr="008E7DD5">
                        <w:rPr>
                          <w:iCs/>
                          <w:sz w:val="22"/>
                          <w:szCs w:val="22"/>
                        </w:rPr>
                        <w:t>Step 3: determined M’ (i.e., the condition for CPU is not met) or not within M’</w:t>
                      </w:r>
                      <w:r w:rsidRPr="008E7DD5">
                        <w:rPr>
                          <w:iCs/>
                          <w:sz w:val="22"/>
                          <w:szCs w:val="22"/>
                          <w:vertAlign w:val="subscript"/>
                        </w:rPr>
                        <w:t>2</w:t>
                      </w:r>
                      <w:r w:rsidRPr="008E7DD5">
                        <w:rPr>
                          <w:iCs/>
                          <w:sz w:val="22"/>
                          <w:szCs w:val="22"/>
                        </w:rPr>
                        <w:t xml:space="preserve"> (i.e., the condition for APU is not met)</w:t>
                      </w:r>
                    </w:p>
                    <w:p w14:paraId="4A055BD4" w14:textId="77777777" w:rsidR="008E7DD5" w:rsidRPr="008E7DD5" w:rsidRDefault="008E7DD5" w:rsidP="008E7DD5">
                      <w:pPr>
                        <w:pStyle w:val="0Maintext"/>
                        <w:numPr>
                          <w:ilvl w:val="2"/>
                          <w:numId w:val="47"/>
                        </w:numPr>
                        <w:spacing w:line="240" w:lineRule="auto"/>
                        <w:rPr>
                          <w:iCs/>
                          <w:sz w:val="22"/>
                          <w:szCs w:val="22"/>
                        </w:rPr>
                      </w:pPr>
                      <w:r w:rsidRPr="008E7DD5">
                        <w:rPr>
                          <w:iCs/>
                          <w:sz w:val="22"/>
                          <w:szCs w:val="22"/>
                        </w:rPr>
                        <w:t>The determination of M’ and M’</w:t>
                      </w:r>
                      <w:r w:rsidRPr="008E7DD5">
                        <w:rPr>
                          <w:iCs/>
                          <w:sz w:val="22"/>
                          <w:szCs w:val="22"/>
                          <w:vertAlign w:val="subscript"/>
                        </w:rPr>
                        <w:t>2</w:t>
                      </w:r>
                      <w:r w:rsidRPr="008E7DD5">
                        <w:rPr>
                          <w:iCs/>
                          <w:sz w:val="22"/>
                          <w:szCs w:val="22"/>
                        </w:rPr>
                        <w:t xml:space="preserve"> is based on the outcome of step 2</w:t>
                      </w:r>
                    </w:p>
                    <w:p w14:paraId="4AA0A490" w14:textId="77777777" w:rsidR="008E7DD5" w:rsidRPr="000C7273" w:rsidRDefault="008E7DD5" w:rsidP="000C7273">
                      <w:pPr>
                        <w:pStyle w:val="0Maintext"/>
                        <w:numPr>
                          <w:ilvl w:val="1"/>
                          <w:numId w:val="47"/>
                        </w:numPr>
                        <w:spacing w:line="240" w:lineRule="auto"/>
                        <w:rPr>
                          <w:i/>
                          <w:sz w:val="22"/>
                          <w:szCs w:val="22"/>
                        </w:rPr>
                      </w:pPr>
                      <w:r w:rsidRPr="008E7DD5">
                        <w:rPr>
                          <w:i/>
                          <w:sz w:val="22"/>
                          <w:szCs w:val="22"/>
                        </w:rPr>
                        <w:t xml:space="preserve">More clarification in the spec is needed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43AFAF1" w14:textId="77777777" w:rsidR="00841D9E" w:rsidRDefault="00BE6861" w:rsidP="00BE6861">
      <w:pPr>
        <w:pStyle w:val="0Maintext"/>
        <w:spacing w:line="240" w:lineRule="auto"/>
        <w:ind w:firstLine="0"/>
        <w:rPr>
          <w:iCs/>
          <w:sz w:val="22"/>
          <w:szCs w:val="22"/>
        </w:rPr>
      </w:pPr>
      <w:r>
        <w:rPr>
          <w:sz w:val="22"/>
          <w:szCs w:val="22"/>
          <w:lang w:val="en-US"/>
        </w:rPr>
        <w:t xml:space="preserve">In principle, for </w:t>
      </w:r>
      <w:r w:rsidRPr="000F361B">
        <w:rPr>
          <w:rFonts w:eastAsia="SimSun"/>
          <w:color w:val="000000" w:themeColor="text1"/>
          <w:sz w:val="22"/>
          <w:szCs w:val="22"/>
        </w:rPr>
        <w:t xml:space="preserve">simultaneous </w:t>
      </w:r>
      <w:r>
        <w:rPr>
          <w:iCs/>
          <w:sz w:val="22"/>
          <w:szCs w:val="22"/>
        </w:rPr>
        <w:t xml:space="preserve">CSI reports, </w:t>
      </w:r>
      <w:r w:rsidR="00841D9E">
        <w:rPr>
          <w:iCs/>
          <w:sz w:val="22"/>
          <w:szCs w:val="22"/>
        </w:rPr>
        <w:t>the determination procedure is conducted on them one by one sequentially according to priority:</w:t>
      </w:r>
    </w:p>
    <w:p w14:paraId="614D03CE" w14:textId="77452F78" w:rsidR="00BE6861" w:rsidRDefault="00BE6861" w:rsidP="00841D9E">
      <w:pPr>
        <w:pStyle w:val="0Maintext"/>
        <w:spacing w:line="240" w:lineRule="auto"/>
        <w:ind w:firstLine="432"/>
        <w:rPr>
          <w:iCs/>
          <w:sz w:val="22"/>
          <w:szCs w:val="22"/>
        </w:rPr>
      </w:pPr>
      <w:r>
        <w:rPr>
          <w:iCs/>
          <w:sz w:val="22"/>
          <w:szCs w:val="22"/>
        </w:rPr>
        <w:t>i</w:t>
      </w:r>
      <w:r w:rsidRPr="008E7DD5">
        <w:rPr>
          <w:iCs/>
          <w:sz w:val="22"/>
          <w:szCs w:val="22"/>
        </w:rPr>
        <w:t>f any condition for CPU and APU is not met, the CSI report is not required to be updated</w:t>
      </w:r>
      <w:r w:rsidR="00841D9E">
        <w:rPr>
          <w:iCs/>
          <w:sz w:val="22"/>
          <w:szCs w:val="22"/>
        </w:rPr>
        <w:t xml:space="preserve">. </w:t>
      </w:r>
    </w:p>
    <w:p w14:paraId="430EF5E8" w14:textId="2E0439FD" w:rsidR="00365170" w:rsidRDefault="00365170" w:rsidP="00365170">
      <w:pPr>
        <w:pStyle w:val="0Maintext"/>
        <w:spacing w:line="240" w:lineRule="auto"/>
        <w:ind w:firstLine="0"/>
        <w:rPr>
          <w:iCs/>
          <w:sz w:val="22"/>
          <w:szCs w:val="22"/>
        </w:rPr>
      </w:pPr>
      <w:r>
        <w:rPr>
          <w:iCs/>
          <w:sz w:val="22"/>
          <w:szCs w:val="22"/>
        </w:rPr>
        <w:t xml:space="preserve">And we have </w:t>
      </w:r>
    </w:p>
    <w:p w14:paraId="008A34BA" w14:textId="5D2BD06B" w:rsidR="00365170" w:rsidRPr="00365170" w:rsidRDefault="00365170" w:rsidP="00365170">
      <w:pPr>
        <w:pStyle w:val="0Maintext"/>
        <w:spacing w:line="240" w:lineRule="auto"/>
        <w:ind w:firstLine="0"/>
        <w:rPr>
          <w:iCs/>
          <w:sz w:val="22"/>
          <w:szCs w:val="22"/>
        </w:rPr>
      </w:pPr>
      <w:r>
        <w:rPr>
          <w:iCs/>
          <w:sz w:val="22"/>
          <w:szCs w:val="22"/>
        </w:rPr>
        <w:t xml:space="preserve"> </w:t>
      </w:r>
      <w:r w:rsidRPr="00365170">
        <w:rPr>
          <w:b/>
          <w:bCs/>
          <w:iCs/>
          <w:sz w:val="22"/>
          <w:szCs w:val="22"/>
        </w:rPr>
        <w:t>Proposal</w:t>
      </w:r>
      <w:r w:rsidR="00566BB4">
        <w:rPr>
          <w:b/>
          <w:bCs/>
          <w:iCs/>
          <w:sz w:val="22"/>
          <w:szCs w:val="22"/>
        </w:rPr>
        <w:t xml:space="preserve"> </w:t>
      </w:r>
      <w:r w:rsidR="00C27C8B">
        <w:rPr>
          <w:b/>
          <w:bCs/>
          <w:iCs/>
          <w:sz w:val="22"/>
          <w:szCs w:val="22"/>
        </w:rPr>
        <w:t>1</w:t>
      </w:r>
      <w:r w:rsidR="00566BB4">
        <w:rPr>
          <w:b/>
          <w:bCs/>
          <w:iCs/>
          <w:sz w:val="22"/>
          <w:szCs w:val="22"/>
        </w:rPr>
        <w:t>-1</w:t>
      </w:r>
      <w:r w:rsidRPr="00365170">
        <w:rPr>
          <w:b/>
          <w:bCs/>
          <w:iCs/>
          <w:sz w:val="22"/>
          <w:szCs w:val="22"/>
        </w:rPr>
        <w:t xml:space="preserve">: </w:t>
      </w:r>
      <w:r w:rsidRPr="00365170">
        <w:rPr>
          <w:b/>
          <w:bCs/>
          <w:sz w:val="22"/>
          <w:szCs w:val="22"/>
          <w:lang w:val="en-US"/>
        </w:rPr>
        <w:t xml:space="preserve">For </w:t>
      </w:r>
      <w:r w:rsidRPr="00365170">
        <w:rPr>
          <w:rFonts w:eastAsia="SimSun"/>
          <w:b/>
          <w:bCs/>
          <w:color w:val="000000" w:themeColor="text1"/>
          <w:sz w:val="22"/>
          <w:szCs w:val="22"/>
        </w:rPr>
        <w:t xml:space="preserve">simultaneous </w:t>
      </w:r>
      <w:r w:rsidRPr="00365170">
        <w:rPr>
          <w:b/>
          <w:bCs/>
          <w:iCs/>
          <w:sz w:val="22"/>
          <w:szCs w:val="22"/>
        </w:rPr>
        <w:t>CSI reports, the determination procedure is conducted on them one by one sequentially according to priority</w:t>
      </w:r>
      <w:r w:rsidR="00BD143E">
        <w:rPr>
          <w:b/>
          <w:bCs/>
          <w:iCs/>
          <w:sz w:val="22"/>
          <w:szCs w:val="22"/>
        </w:rPr>
        <w:t xml:space="preserve"> rules </w:t>
      </w:r>
      <w:r w:rsidR="00BD143E" w:rsidRPr="00BD143E">
        <w:rPr>
          <w:b/>
          <w:bCs/>
          <w:iCs/>
          <w:sz w:val="22"/>
          <w:szCs w:val="22"/>
        </w:rPr>
        <w:t>for CSI reports (Clause 5.2.5 TS 38.214)</w:t>
      </w:r>
      <w:r w:rsidRPr="00365170">
        <w:rPr>
          <w:b/>
          <w:bCs/>
          <w:iCs/>
          <w:sz w:val="22"/>
          <w:szCs w:val="22"/>
        </w:rPr>
        <w:t>:</w:t>
      </w:r>
    </w:p>
    <w:p w14:paraId="5115868E" w14:textId="77777777" w:rsidR="00365170" w:rsidRPr="00365170" w:rsidRDefault="00365170" w:rsidP="00365170">
      <w:pPr>
        <w:pStyle w:val="0Maintext"/>
        <w:spacing w:line="240" w:lineRule="auto"/>
        <w:ind w:firstLine="432"/>
        <w:rPr>
          <w:b/>
          <w:bCs/>
          <w:iCs/>
          <w:sz w:val="22"/>
          <w:szCs w:val="22"/>
        </w:rPr>
      </w:pPr>
      <w:r w:rsidRPr="00365170">
        <w:rPr>
          <w:b/>
          <w:bCs/>
          <w:iCs/>
          <w:sz w:val="22"/>
          <w:szCs w:val="22"/>
        </w:rPr>
        <w:t>i</w:t>
      </w:r>
      <w:r w:rsidRPr="008E7DD5">
        <w:rPr>
          <w:b/>
          <w:bCs/>
          <w:iCs/>
          <w:sz w:val="22"/>
          <w:szCs w:val="22"/>
        </w:rPr>
        <w:t>f any condition for CPU and APU is not met, the CSI report is not required to be updated</w:t>
      </w:r>
      <w:r w:rsidRPr="00365170">
        <w:rPr>
          <w:b/>
          <w:bCs/>
          <w:iCs/>
          <w:sz w:val="22"/>
          <w:szCs w:val="22"/>
        </w:rPr>
        <w:t xml:space="preserve">. </w:t>
      </w:r>
    </w:p>
    <w:p w14:paraId="5E86DF99" w14:textId="77777777" w:rsidR="00E91B2E" w:rsidRDefault="00E91B2E" w:rsidP="00BB6DA2">
      <w:pPr>
        <w:pStyle w:val="Heading1"/>
      </w:pPr>
      <w:r>
        <w:t>Remaining issues on AI based CSI prediction</w:t>
      </w:r>
    </w:p>
    <w:p w14:paraId="6FAAC105" w14:textId="633B36D9" w:rsidR="00BB6DA2" w:rsidRDefault="00E91B2E" w:rsidP="00E91B2E">
      <w:pPr>
        <w:pStyle w:val="Heading2"/>
      </w:pPr>
      <w:r>
        <w:t xml:space="preserve"> </w:t>
      </w:r>
      <w:r w:rsidR="002B7981">
        <w:t xml:space="preserve">Processing timeline for CSI-PAI </w:t>
      </w:r>
    </w:p>
    <w:p w14:paraId="3424BFCD" w14:textId="3F81B061" w:rsidR="00316BD3" w:rsidRDefault="00990DAB" w:rsidP="00316BD3">
      <w:pPr>
        <w:rPr>
          <w:rFonts w:cs="Batang"/>
          <w:sz w:val="22"/>
          <w:szCs w:val="22"/>
          <w:lang w:val="en-GB"/>
        </w:rPr>
      </w:pPr>
      <w:r>
        <w:rPr>
          <w:rFonts w:cs="Batang"/>
          <w:sz w:val="22"/>
          <w:szCs w:val="22"/>
        </w:rPr>
        <w:t xml:space="preserve">On </w:t>
      </w:r>
      <w:r w:rsidR="00365C2D">
        <w:rPr>
          <w:rFonts w:cs="Batang"/>
          <w:sz w:val="22"/>
          <w:szCs w:val="22"/>
        </w:rPr>
        <w:t>performance monitoring</w:t>
      </w:r>
      <w:r>
        <w:rPr>
          <w:rFonts w:cs="Batang"/>
          <w:sz w:val="22"/>
          <w:szCs w:val="22"/>
        </w:rPr>
        <w:t xml:space="preserve">, </w:t>
      </w:r>
      <w:r w:rsidR="00316BD3">
        <w:rPr>
          <w:rFonts w:cs="Batang"/>
          <w:sz w:val="22"/>
          <w:szCs w:val="22"/>
        </w:rPr>
        <w:t xml:space="preserve">it was agreed in RAN1 121bis that two SGCS are calculated and reported. One SGCS </w:t>
      </w:r>
      <w:r w:rsidR="00316BD3" w:rsidRPr="00316BD3">
        <w:rPr>
          <w:rFonts w:cs="Batang"/>
          <w:sz w:val="22"/>
          <w:szCs w:val="22"/>
          <w:lang w:val="en-GB"/>
        </w:rPr>
        <w:t>is calculated based on predicted CSI for one inference reporting, and ground truth CSI, another SGCS is based on ground truth CSI and CSI (non-predicted) corresponding to the latest CSI-RS transmission occasion not later than CSI reference resource of the inference reporting instance</w:t>
      </w:r>
      <w:r w:rsidR="00316BD3">
        <w:rPr>
          <w:rFonts w:cs="Batang"/>
          <w:sz w:val="22"/>
          <w:szCs w:val="22"/>
          <w:lang w:val="en-GB"/>
        </w:rPr>
        <w:t xml:space="preserve">. </w:t>
      </w:r>
      <w:r w:rsidR="00345604">
        <w:rPr>
          <w:rFonts w:cs="Batang"/>
          <w:sz w:val="22"/>
          <w:szCs w:val="22"/>
          <w:lang w:val="en-GB"/>
        </w:rPr>
        <w:t xml:space="preserve"> </w:t>
      </w:r>
    </w:p>
    <w:p w14:paraId="5A369E5C" w14:textId="77777777" w:rsidR="00316BD3" w:rsidRDefault="00316BD3" w:rsidP="00316BD3">
      <w:pPr>
        <w:rPr>
          <w:rFonts w:cs="Batang"/>
          <w:sz w:val="22"/>
          <w:szCs w:val="22"/>
          <w:lang w:val="en-GB"/>
        </w:rPr>
      </w:pPr>
    </w:p>
    <w:p w14:paraId="6FB1A0DC" w14:textId="14DBC1BA" w:rsidR="00345604" w:rsidRDefault="00930D78" w:rsidP="00316BD3">
      <w:pPr>
        <w:rPr>
          <w:rFonts w:cs="Batang"/>
          <w:sz w:val="22"/>
          <w:szCs w:val="22"/>
          <w:lang w:val="en-GB"/>
        </w:rPr>
      </w:pPr>
      <w:r w:rsidRPr="00930D78">
        <w:rPr>
          <w:rFonts w:cs="Batang"/>
          <w:sz w:val="22"/>
          <w:szCs w:val="22"/>
        </w:rPr>
        <w:t>It was acknowledged that processing two SGCSs incurs additional computational burden at the UE side. Based on this, it was agreed in RAN1 #122 that</w:t>
      </w:r>
      <w:r w:rsidR="00345604">
        <w:rPr>
          <w:rFonts w:cs="Batang"/>
          <w:sz w:val="22"/>
          <w:szCs w:val="22"/>
          <w:lang w:val="en-GB"/>
        </w:rPr>
        <w:t xml:space="preserve"> </w:t>
      </w:r>
    </w:p>
    <w:p w14:paraId="3DCE8775" w14:textId="77777777" w:rsidR="00930D78" w:rsidRDefault="00930D78" w:rsidP="00316BD3">
      <w:pPr>
        <w:rPr>
          <w:rFonts w:cs="Batang"/>
          <w:sz w:val="22"/>
          <w:szCs w:val="22"/>
          <w:lang w:val="en-GB"/>
        </w:rPr>
      </w:pPr>
    </w:p>
    <w:p w14:paraId="1B973D71" w14:textId="300C27F7" w:rsidR="00345604" w:rsidRDefault="00345604" w:rsidP="00316BD3">
      <w:pPr>
        <w:rPr>
          <w:rFonts w:cs="Batang"/>
          <w:sz w:val="22"/>
          <w:szCs w:val="22"/>
          <w:lang w:val="en-GB"/>
        </w:rPr>
      </w:pPr>
      <w:r>
        <w:rPr>
          <w:rFonts w:cs="Batang"/>
          <w:noProof/>
          <w:sz w:val="22"/>
          <w:szCs w:val="22"/>
          <w:lang w:val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D6603B3" wp14:editId="2D2703F2">
                <wp:simplePos x="0" y="0"/>
                <wp:positionH relativeFrom="column">
                  <wp:posOffset>-8164</wp:posOffset>
                </wp:positionH>
                <wp:positionV relativeFrom="paragraph">
                  <wp:posOffset>19593</wp:posOffset>
                </wp:positionV>
                <wp:extent cx="5567770" cy="661307"/>
                <wp:effectExtent l="0" t="0" r="7620" b="12065"/>
                <wp:wrapNone/>
                <wp:docPr id="52213395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67770" cy="66130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963F832" w14:textId="1D758EF6" w:rsidR="00345604" w:rsidRDefault="00345604" w:rsidP="00345604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Agreement:</w:t>
                            </w:r>
                          </w:p>
                          <w:p w14:paraId="1BF90762" w14:textId="29096B3E" w:rsidR="00345604" w:rsidRPr="00345604" w:rsidRDefault="00345604" w:rsidP="00345604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345604">
                              <w:rPr>
                                <w:sz w:val="22"/>
                                <w:szCs w:val="22"/>
                              </w:rPr>
                              <w:t>For CSI-PAI report, support</w:t>
                            </w:r>
                          </w:p>
                          <w:p w14:paraId="3B9CFF63" w14:textId="77777777" w:rsidR="00345604" w:rsidRPr="00345604" w:rsidRDefault="00345604" w:rsidP="00345604">
                            <w:pPr>
                              <w:numPr>
                                <w:ilvl w:val="0"/>
                                <w:numId w:val="40"/>
                              </w:numPr>
                              <w:rPr>
                                <w:sz w:val="22"/>
                                <w:szCs w:val="22"/>
                              </w:rPr>
                            </w:pPr>
                            <w:r w:rsidRPr="00345604">
                              <w:rPr>
                                <w:iCs/>
                                <w:sz w:val="22"/>
                                <w:szCs w:val="22"/>
                              </w:rPr>
                              <w:t>O</w:t>
                            </w:r>
                            <w:r w:rsidRPr="00345604">
                              <w:rPr>
                                <w:iCs/>
                                <w:sz w:val="22"/>
                                <w:szCs w:val="22"/>
                                <w:vertAlign w:val="subscript"/>
                              </w:rPr>
                              <w:t xml:space="preserve">CPU </w:t>
                            </w:r>
                            <w:r w:rsidRPr="00345604">
                              <w:rPr>
                                <w:iCs/>
                                <w:sz w:val="22"/>
                                <w:szCs w:val="22"/>
                              </w:rPr>
                              <w:t>=X, X is reported by UE capability</w:t>
                            </w:r>
                          </w:p>
                          <w:p w14:paraId="71D31945" w14:textId="77777777" w:rsidR="00345604" w:rsidRDefault="0034560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D6603B3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7" type="#_x0000_t202" style="position:absolute;margin-left:-.65pt;margin-top:1.55pt;width:438.4pt;height:52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" fillcolor="white [3201]" strokeweight=".5pt">
                <v:textbox>
                  <w:txbxContent>
                    <w:p w14:paraId="6963F832" w14:textId="1D758EF6" w:rsidR="00345604" w:rsidRDefault="00345604" w:rsidP="00345604">
                      <w:pPr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Agreement:</w:t>
                      </w:r>
                    </w:p>
                    <w:p w14:paraId="1BF90762" w14:textId="29096B3E" w:rsidR="00345604" w:rsidRPr="00345604" w:rsidRDefault="00345604" w:rsidP="00345604">
                      <w:pPr>
                        <w:rPr>
                          <w:sz w:val="22"/>
                          <w:szCs w:val="22"/>
                        </w:rPr>
                      </w:pPr>
                      <w:r w:rsidRPr="00345604">
                        <w:rPr>
                          <w:sz w:val="22"/>
                          <w:szCs w:val="22"/>
                        </w:rPr>
                        <w:t>For CSI-PAI report, support</w:t>
                      </w:r>
                    </w:p>
                    <w:p w14:paraId="3B9CFF63" w14:textId="77777777" w:rsidR="00345604" w:rsidRPr="00345604" w:rsidRDefault="00345604" w:rsidP="00345604">
                      <w:pPr>
                        <w:numPr>
                          <w:ilvl w:val="0"/>
                          <w:numId w:val="40"/>
                        </w:numPr>
                        <w:rPr>
                          <w:sz w:val="22"/>
                          <w:szCs w:val="22"/>
                        </w:rPr>
                      </w:pPr>
                      <w:r w:rsidRPr="00345604">
                        <w:rPr>
                          <w:iCs/>
                          <w:sz w:val="22"/>
                          <w:szCs w:val="22"/>
                        </w:rPr>
                        <w:t>O</w:t>
                      </w:r>
                      <w:r w:rsidRPr="00345604">
                        <w:rPr>
                          <w:iCs/>
                          <w:sz w:val="22"/>
                          <w:szCs w:val="22"/>
                          <w:vertAlign w:val="subscript"/>
                        </w:rPr>
                        <w:t xml:space="preserve">CPU </w:t>
                      </w:r>
                      <w:r w:rsidRPr="00345604">
                        <w:rPr>
                          <w:iCs/>
                          <w:sz w:val="22"/>
                          <w:szCs w:val="22"/>
                        </w:rPr>
                        <w:t>=X, X is reported by UE capability</w:t>
                      </w:r>
                    </w:p>
                    <w:p w14:paraId="71D31945" w14:textId="77777777" w:rsidR="00345604" w:rsidRDefault="00345604"/>
                  </w:txbxContent>
                </v:textbox>
              </v:shape>
            </w:pict>
          </mc:Fallback>
        </mc:AlternateContent>
      </w:r>
    </w:p>
    <w:p w14:paraId="3CE50C3A" w14:textId="77777777" w:rsidR="00345604" w:rsidRDefault="00345604" w:rsidP="00316BD3">
      <w:pPr>
        <w:rPr>
          <w:rFonts w:cs="Batang"/>
          <w:sz w:val="22"/>
          <w:szCs w:val="22"/>
          <w:lang w:val="en-GB"/>
        </w:rPr>
      </w:pPr>
    </w:p>
    <w:p w14:paraId="01B88FC1" w14:textId="77777777" w:rsidR="00345604" w:rsidRDefault="00345604" w:rsidP="00316BD3">
      <w:pPr>
        <w:rPr>
          <w:rFonts w:cs="Batang"/>
          <w:sz w:val="22"/>
          <w:szCs w:val="22"/>
          <w:lang w:val="en-GB"/>
        </w:rPr>
      </w:pPr>
    </w:p>
    <w:p w14:paraId="0B5145DF" w14:textId="77777777" w:rsidR="00345604" w:rsidRDefault="00345604" w:rsidP="00316BD3">
      <w:pPr>
        <w:rPr>
          <w:sz w:val="22"/>
          <w:szCs w:val="22"/>
        </w:rPr>
      </w:pPr>
    </w:p>
    <w:p w14:paraId="2FAA7061" w14:textId="77777777" w:rsidR="00345604" w:rsidRDefault="00345604" w:rsidP="00316BD3">
      <w:pPr>
        <w:rPr>
          <w:sz w:val="22"/>
          <w:szCs w:val="22"/>
        </w:rPr>
      </w:pPr>
    </w:p>
    <w:p w14:paraId="25173799" w14:textId="77777777" w:rsidR="00930D78" w:rsidRDefault="00930D78" w:rsidP="00316BD3">
      <w:pPr>
        <w:rPr>
          <w:sz w:val="22"/>
          <w:szCs w:val="22"/>
        </w:rPr>
      </w:pPr>
    </w:p>
    <w:p w14:paraId="5DBE557C" w14:textId="21E83D14" w:rsidR="00930D78" w:rsidRPr="00930D78" w:rsidRDefault="00930D78" w:rsidP="00930D78">
      <w:pPr>
        <w:rPr>
          <w:sz w:val="22"/>
          <w:szCs w:val="22"/>
        </w:rPr>
      </w:pPr>
      <w:r w:rsidRPr="00930D78">
        <w:rPr>
          <w:sz w:val="22"/>
          <w:szCs w:val="22"/>
        </w:rPr>
        <w:t xml:space="preserve">During the discussion, it was also noted that the maximum number of CPUs per component carrier is </w:t>
      </w:r>
      <w:r>
        <w:rPr>
          <w:sz w:val="22"/>
          <w:szCs w:val="22"/>
        </w:rPr>
        <w:t>8</w:t>
      </w:r>
      <w:r w:rsidRPr="00930D78">
        <w:rPr>
          <w:sz w:val="22"/>
          <w:szCs w:val="22"/>
        </w:rPr>
        <w:t>, while the maximum O</w:t>
      </w:r>
      <w:r w:rsidRPr="00930D78">
        <w:rPr>
          <w:sz w:val="22"/>
          <w:szCs w:val="22"/>
          <w:vertAlign w:val="subscript"/>
        </w:rPr>
        <w:t>CPU</w:t>
      </w:r>
      <w:r w:rsidRPr="00930D78">
        <w:rPr>
          <w:sz w:val="22"/>
          <w:szCs w:val="22"/>
        </w:rPr>
        <w:t xml:space="preserve"> for the Doppler codebook is also </w:t>
      </w:r>
      <w:r>
        <w:rPr>
          <w:sz w:val="22"/>
          <w:szCs w:val="22"/>
        </w:rPr>
        <w:t>8</w:t>
      </w:r>
      <w:r w:rsidRPr="00930D78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or a smaller number </w:t>
      </w:r>
      <w:r w:rsidRPr="00930D78">
        <w:rPr>
          <w:sz w:val="22"/>
          <w:szCs w:val="22"/>
        </w:rPr>
        <w:t>reported by UE capability.</w:t>
      </w:r>
    </w:p>
    <w:p w14:paraId="6066E31E" w14:textId="77777777" w:rsidR="00930D78" w:rsidRDefault="00930D78" w:rsidP="00316BD3">
      <w:pPr>
        <w:rPr>
          <w:sz w:val="22"/>
          <w:szCs w:val="22"/>
        </w:rPr>
      </w:pPr>
    </w:p>
    <w:p w14:paraId="0AAB2BE2" w14:textId="7E7A89FC" w:rsidR="00930D78" w:rsidRDefault="00930D78" w:rsidP="00316BD3">
      <w:pPr>
        <w:rPr>
          <w:sz w:val="22"/>
          <w:szCs w:val="22"/>
        </w:rPr>
      </w:pPr>
      <w:r w:rsidRPr="00930D78">
        <w:rPr>
          <w:sz w:val="22"/>
          <w:szCs w:val="22"/>
        </w:rPr>
        <w:t>The processing timeline of CSI-PAI is tightly coupled with the available O</w:t>
      </w:r>
      <w:r w:rsidRPr="00930D78">
        <w:rPr>
          <w:sz w:val="22"/>
          <w:szCs w:val="22"/>
          <w:vertAlign w:val="subscript"/>
        </w:rPr>
        <w:t>CPU</w:t>
      </w:r>
      <w:r w:rsidRPr="00930D78">
        <w:rPr>
          <w:sz w:val="22"/>
          <w:szCs w:val="22"/>
        </w:rPr>
        <w:t>. When more CPUs are available, the CSI-PAI can be calculated in parallel, and no timeline extension is required. However, if the O</w:t>
      </w:r>
      <w:r w:rsidRPr="00930D78">
        <w:rPr>
          <w:sz w:val="22"/>
          <w:szCs w:val="22"/>
          <w:vertAlign w:val="subscript"/>
        </w:rPr>
        <w:t>CPU</w:t>
      </w:r>
      <w:r w:rsidRPr="00930D78">
        <w:rPr>
          <w:sz w:val="22"/>
          <w:szCs w:val="22"/>
        </w:rPr>
        <w:t xml:space="preserve"> allocated for CSI-PAI is limited to one</w:t>
      </w:r>
      <w:r>
        <w:rPr>
          <w:sz w:val="22"/>
          <w:szCs w:val="22"/>
        </w:rPr>
        <w:t xml:space="preserve">, </w:t>
      </w:r>
      <w:r w:rsidRPr="00930D78">
        <w:rPr>
          <w:sz w:val="22"/>
          <w:szCs w:val="22"/>
        </w:rPr>
        <w:t xml:space="preserve">due to the overall maximum of </w:t>
      </w:r>
      <w:r>
        <w:rPr>
          <w:sz w:val="22"/>
          <w:szCs w:val="22"/>
        </w:rPr>
        <w:t>8</w:t>
      </w:r>
      <w:r w:rsidRPr="00930D78">
        <w:rPr>
          <w:sz w:val="22"/>
          <w:szCs w:val="22"/>
        </w:rPr>
        <w:t xml:space="preserve"> CPUs per component carrier and the O</w:t>
      </w:r>
      <w:r w:rsidRPr="00930D78">
        <w:rPr>
          <w:sz w:val="22"/>
          <w:szCs w:val="22"/>
          <w:vertAlign w:val="subscript"/>
        </w:rPr>
        <w:t>CPU</w:t>
      </w:r>
      <w:r w:rsidRPr="00930D78">
        <w:rPr>
          <w:sz w:val="22"/>
          <w:szCs w:val="22"/>
        </w:rPr>
        <w:t xml:space="preserve"> usage by the Doppler codebook</w:t>
      </w:r>
      <w:r>
        <w:rPr>
          <w:sz w:val="22"/>
          <w:szCs w:val="22"/>
        </w:rPr>
        <w:t xml:space="preserve">, </w:t>
      </w:r>
      <w:r w:rsidRPr="00930D78">
        <w:rPr>
          <w:sz w:val="22"/>
          <w:szCs w:val="22"/>
        </w:rPr>
        <w:t>the CSI-PAI must be calculated sequentially. In this case, the processing timeline needs to be relaxed.</w:t>
      </w:r>
    </w:p>
    <w:p w14:paraId="595ED2BC" w14:textId="77777777" w:rsidR="008C6A11" w:rsidRDefault="008C6A11" w:rsidP="00316BD3">
      <w:pPr>
        <w:rPr>
          <w:b/>
          <w:bCs/>
          <w:sz w:val="22"/>
          <w:szCs w:val="22"/>
        </w:rPr>
      </w:pPr>
    </w:p>
    <w:p w14:paraId="22056007" w14:textId="58E042C4" w:rsidR="00BD2396" w:rsidRDefault="00BD2396" w:rsidP="00316BD3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Proposal </w:t>
      </w:r>
      <w:r w:rsidR="000E0EEE">
        <w:rPr>
          <w:b/>
          <w:bCs/>
          <w:sz w:val="22"/>
          <w:szCs w:val="22"/>
        </w:rPr>
        <w:t>2</w:t>
      </w:r>
      <w:r w:rsidR="00C27C8B">
        <w:rPr>
          <w:b/>
          <w:bCs/>
          <w:sz w:val="22"/>
          <w:szCs w:val="22"/>
        </w:rPr>
        <w:t>-</w:t>
      </w:r>
      <w:r w:rsidR="001C4429">
        <w:rPr>
          <w:b/>
          <w:bCs/>
          <w:sz w:val="22"/>
          <w:szCs w:val="22"/>
        </w:rPr>
        <w:t>1</w:t>
      </w:r>
      <w:r>
        <w:rPr>
          <w:b/>
          <w:bCs/>
          <w:sz w:val="22"/>
          <w:szCs w:val="22"/>
        </w:rPr>
        <w:t>: For CPU processing timeline</w:t>
      </w:r>
      <w:r w:rsidR="00362BB6">
        <w:rPr>
          <w:b/>
          <w:bCs/>
          <w:sz w:val="22"/>
          <w:szCs w:val="22"/>
        </w:rPr>
        <w:t xml:space="preserve"> for CSI-PAI</w:t>
      </w:r>
      <w:r>
        <w:rPr>
          <w:b/>
          <w:bCs/>
          <w:sz w:val="22"/>
          <w:szCs w:val="22"/>
        </w:rPr>
        <w:t xml:space="preserve">, to accommodate the computation required for </w:t>
      </w:r>
      <w:r w:rsidR="00930D78">
        <w:rPr>
          <w:b/>
          <w:bCs/>
          <w:sz w:val="22"/>
          <w:szCs w:val="22"/>
        </w:rPr>
        <w:t>processing</w:t>
      </w:r>
      <w:r>
        <w:rPr>
          <w:b/>
          <w:bCs/>
          <w:sz w:val="22"/>
          <w:szCs w:val="22"/>
        </w:rPr>
        <w:t xml:space="preserve"> two SGCS for performance monitoring, </w:t>
      </w:r>
      <w:r w:rsidR="000E0EEE">
        <w:rPr>
          <w:b/>
          <w:bCs/>
          <w:sz w:val="22"/>
          <w:szCs w:val="22"/>
        </w:rPr>
        <w:t xml:space="preserve">when </w:t>
      </w:r>
      <w:r w:rsidR="000E0EEE" w:rsidRPr="00345604">
        <w:rPr>
          <w:b/>
          <w:bCs/>
          <w:iCs/>
          <w:sz w:val="22"/>
          <w:szCs w:val="22"/>
        </w:rPr>
        <w:t>O</w:t>
      </w:r>
      <w:r w:rsidR="000E0EEE" w:rsidRPr="00345604">
        <w:rPr>
          <w:b/>
          <w:bCs/>
          <w:iCs/>
          <w:sz w:val="22"/>
          <w:szCs w:val="22"/>
          <w:vertAlign w:val="subscript"/>
        </w:rPr>
        <w:t>CPU</w:t>
      </w:r>
      <w:r w:rsidR="000E0EEE" w:rsidRPr="000E0EEE">
        <w:rPr>
          <w:b/>
          <w:bCs/>
          <w:sz w:val="22"/>
          <w:szCs w:val="22"/>
        </w:rPr>
        <w:t xml:space="preserve"> </w:t>
      </w:r>
      <w:r w:rsidR="000E0EEE">
        <w:rPr>
          <w:b/>
          <w:bCs/>
          <w:sz w:val="22"/>
          <w:szCs w:val="22"/>
        </w:rPr>
        <w:t xml:space="preserve">for CSI-PAI is reported </w:t>
      </w:r>
      <w:r w:rsidR="00930D78">
        <w:rPr>
          <w:b/>
          <w:bCs/>
          <w:sz w:val="22"/>
          <w:szCs w:val="22"/>
        </w:rPr>
        <w:t>as</w:t>
      </w:r>
      <w:r w:rsidR="000E0EEE">
        <w:rPr>
          <w:b/>
          <w:bCs/>
          <w:sz w:val="22"/>
          <w:szCs w:val="22"/>
        </w:rPr>
        <w:t xml:space="preserve"> 1 by</w:t>
      </w:r>
      <w:r w:rsidR="00930D78">
        <w:rPr>
          <w:b/>
          <w:bCs/>
          <w:sz w:val="22"/>
          <w:szCs w:val="22"/>
        </w:rPr>
        <w:t xml:space="preserve"> the</w:t>
      </w:r>
      <w:r w:rsidR="000E0EEE">
        <w:rPr>
          <w:b/>
          <w:bCs/>
          <w:sz w:val="22"/>
          <w:szCs w:val="22"/>
        </w:rPr>
        <w:t xml:space="preserve"> UE capability, </w:t>
      </w:r>
      <w:r w:rsidR="00523114">
        <w:rPr>
          <w:b/>
          <w:bCs/>
          <w:sz w:val="22"/>
          <w:szCs w:val="22"/>
        </w:rPr>
        <w:t xml:space="preserve">additional times of </w:t>
      </w:r>
      <w:r w:rsidR="000E0EEE">
        <w:rPr>
          <w:b/>
          <w:bCs/>
          <w:sz w:val="22"/>
          <w:szCs w:val="22"/>
        </w:rPr>
        <w:t>t’</w:t>
      </w:r>
      <w:r w:rsidR="00523114">
        <w:rPr>
          <w:b/>
          <w:bCs/>
          <w:sz w:val="22"/>
          <w:szCs w:val="22"/>
        </w:rPr>
        <w:t xml:space="preserve"> </w:t>
      </w:r>
      <w:r w:rsidR="000E0EEE">
        <w:rPr>
          <w:b/>
          <w:bCs/>
          <w:sz w:val="22"/>
          <w:szCs w:val="22"/>
        </w:rPr>
        <w:t xml:space="preserve">on top of </w:t>
      </w:r>
      <w:r>
        <w:rPr>
          <w:b/>
          <w:bCs/>
          <w:sz w:val="22"/>
          <w:szCs w:val="22"/>
        </w:rPr>
        <w:t xml:space="preserve">Z2/Z2’ </w:t>
      </w:r>
      <w:r w:rsidR="00523114">
        <w:rPr>
          <w:b/>
          <w:bCs/>
          <w:sz w:val="22"/>
          <w:szCs w:val="22"/>
        </w:rPr>
        <w:t xml:space="preserve">is </w:t>
      </w:r>
      <w:r w:rsidR="000E0EEE">
        <w:rPr>
          <w:b/>
          <w:bCs/>
          <w:sz w:val="22"/>
          <w:szCs w:val="22"/>
        </w:rPr>
        <w:t xml:space="preserve">reported by UE capability. </w:t>
      </w:r>
    </w:p>
    <w:p w14:paraId="4D02B3AC" w14:textId="77777777" w:rsidR="00BD2396" w:rsidRDefault="00BD2396" w:rsidP="00316BD3">
      <w:pPr>
        <w:rPr>
          <w:b/>
          <w:bCs/>
          <w:sz w:val="22"/>
          <w:szCs w:val="22"/>
        </w:rPr>
      </w:pPr>
    </w:p>
    <w:p w14:paraId="2A013C37" w14:textId="77777777" w:rsidR="008C6A11" w:rsidRPr="00594A40" w:rsidRDefault="008C6A11" w:rsidP="00594A40">
      <w:pPr>
        <w:pStyle w:val="B1"/>
        <w:rPr>
          <w:rFonts w:eastAsia="MS Mincho"/>
          <w:color w:val="EE0000"/>
          <w:lang w:val="en-US"/>
        </w:rPr>
      </w:pPr>
    </w:p>
    <w:p w14:paraId="188EF5BA" w14:textId="05D9FEF1" w:rsidR="002B7981" w:rsidRDefault="00E91B2E" w:rsidP="00E91B2E">
      <w:pPr>
        <w:pStyle w:val="Heading2"/>
      </w:pPr>
      <w:r>
        <w:t xml:space="preserve"> </w:t>
      </w:r>
      <w:r w:rsidR="00291E07">
        <w:t>Active</w:t>
      </w:r>
      <w:r w:rsidR="002B7981">
        <w:t xml:space="preserve"> resource counting for CSI-PAI </w:t>
      </w:r>
    </w:p>
    <w:p w14:paraId="4290B1B1" w14:textId="77777777" w:rsidR="00291E07" w:rsidRDefault="00291E07" w:rsidP="00291E07">
      <w:pPr>
        <w:pStyle w:val="B1"/>
        <w:ind w:left="0" w:firstLine="0"/>
        <w:rPr>
          <w:rFonts w:cs="Batang"/>
          <w:sz w:val="22"/>
          <w:szCs w:val="22"/>
          <w:lang w:val="en-US"/>
        </w:rPr>
      </w:pPr>
      <w:r w:rsidRPr="00291E07">
        <w:rPr>
          <w:rFonts w:cs="Batang"/>
          <w:sz w:val="22"/>
          <w:szCs w:val="22"/>
          <w:lang w:val="en-US" w:eastAsia="zh-CN"/>
        </w:rPr>
        <w:t xml:space="preserve">In addition to processing timeline, </w:t>
      </w:r>
      <w:r>
        <w:rPr>
          <w:rFonts w:cs="Batang"/>
          <w:sz w:val="22"/>
          <w:szCs w:val="22"/>
          <w:lang w:val="en-US" w:eastAsia="zh-CN"/>
        </w:rPr>
        <w:t xml:space="preserve">another open issue related to </w:t>
      </w:r>
      <w:r w:rsidRPr="00291E07">
        <w:rPr>
          <w:rFonts w:cs="Batang"/>
          <w:sz w:val="22"/>
          <w:szCs w:val="22"/>
          <w:lang w:val="en-US" w:eastAsia="zh-CN"/>
        </w:rPr>
        <w:t xml:space="preserve">CSI-PAI </w:t>
      </w:r>
      <w:r>
        <w:rPr>
          <w:rFonts w:cs="Batang"/>
          <w:sz w:val="22"/>
          <w:szCs w:val="22"/>
          <w:lang w:val="en-US" w:eastAsia="zh-CN"/>
        </w:rPr>
        <w:t xml:space="preserve">is active resource counting. </w:t>
      </w:r>
      <w:r w:rsidRPr="00291E07">
        <w:rPr>
          <w:sz w:val="22"/>
          <w:szCs w:val="22"/>
          <w:lang w:val="en-US"/>
        </w:rPr>
        <w:t xml:space="preserve">For the 1st SGCS which is </w:t>
      </w:r>
      <w:r w:rsidRPr="00387A13">
        <w:rPr>
          <w:sz w:val="22"/>
          <w:szCs w:val="22"/>
          <w:lang w:val="en-GB"/>
        </w:rPr>
        <w:t>calculated based on predicted CSI for one inference reporting, and ground truth CSI,</w:t>
      </w:r>
      <w:r>
        <w:rPr>
          <w:sz w:val="22"/>
          <w:szCs w:val="22"/>
          <w:lang w:val="en-GB"/>
        </w:rPr>
        <w:t xml:space="preserve"> additional CSI-RS resource for performance monitoring will be configured and transmitted. The predicted inference results are buffered by the UE. </w:t>
      </w:r>
      <w:r w:rsidRPr="00291E07">
        <w:rPr>
          <w:rFonts w:cs="Batang"/>
          <w:sz w:val="22"/>
          <w:szCs w:val="22"/>
          <w:lang w:val="en-US"/>
        </w:rPr>
        <w:t>For the 2nd SGCS which is calculated based on sample and hold channel,</w:t>
      </w:r>
      <w:r>
        <w:rPr>
          <w:rFonts w:cs="Batang"/>
          <w:sz w:val="22"/>
          <w:szCs w:val="22"/>
          <w:lang w:val="en-US"/>
        </w:rPr>
        <w:t xml:space="preserve"> the last CSI-RS measured CSI-RS resource need to be counted. </w:t>
      </w:r>
    </w:p>
    <w:p w14:paraId="4F8AB495" w14:textId="6230A7EB" w:rsidR="00291E07" w:rsidRDefault="00291E07" w:rsidP="00291E07">
      <w:pPr>
        <w:pStyle w:val="B1"/>
        <w:ind w:left="0" w:firstLine="0"/>
        <w:rPr>
          <w:rFonts w:cs="Batang"/>
          <w:sz w:val="22"/>
          <w:szCs w:val="22"/>
          <w:lang w:val="en-US"/>
        </w:rPr>
      </w:pPr>
      <w:r>
        <w:rPr>
          <w:rFonts w:cs="Batang"/>
          <w:sz w:val="22"/>
          <w:szCs w:val="22"/>
          <w:lang w:val="en-US"/>
        </w:rPr>
        <w:t>I</w:t>
      </w:r>
      <w:r w:rsidRPr="00291E07">
        <w:rPr>
          <w:rFonts w:cs="Batang"/>
          <w:sz w:val="22"/>
          <w:szCs w:val="22"/>
          <w:lang w:val="en-US"/>
        </w:rPr>
        <w:t xml:space="preserve">n </w:t>
      </w:r>
      <w:r w:rsidR="00272E36">
        <w:rPr>
          <w:rFonts w:cs="Batang"/>
          <w:sz w:val="22"/>
          <w:szCs w:val="22"/>
          <w:lang w:val="en-US"/>
        </w:rPr>
        <w:t xml:space="preserve">current specification, if a CSI-RS resource is referred N times by one or more CSI reporting settings not configured with higher layer parameter </w:t>
      </w:r>
      <w:proofErr w:type="spellStart"/>
      <w:r w:rsidR="00272E36" w:rsidRPr="00272E36">
        <w:rPr>
          <w:rFonts w:cs="Batang"/>
          <w:i/>
          <w:iCs/>
          <w:sz w:val="22"/>
          <w:szCs w:val="22"/>
          <w:lang w:val="en-US"/>
        </w:rPr>
        <w:t>csi-ReporSubConfigList</w:t>
      </w:r>
      <w:proofErr w:type="spellEnd"/>
      <w:r w:rsidR="00272E36">
        <w:rPr>
          <w:rFonts w:cs="Batang"/>
          <w:sz w:val="22"/>
          <w:szCs w:val="22"/>
          <w:lang w:val="en-US"/>
        </w:rPr>
        <w:t xml:space="preserve">, </w:t>
      </w:r>
      <w:r w:rsidRPr="00291E07">
        <w:rPr>
          <w:rFonts w:cs="Batang"/>
          <w:sz w:val="22"/>
          <w:szCs w:val="22"/>
          <w:lang w:val="en-US"/>
        </w:rPr>
        <w:t>t</w:t>
      </w:r>
      <w:r w:rsidR="00272E36">
        <w:rPr>
          <w:rFonts w:cs="Batang"/>
          <w:sz w:val="22"/>
          <w:szCs w:val="22"/>
          <w:lang w:val="en-US"/>
        </w:rPr>
        <w:t xml:space="preserve">he CSI-RS resource and the CSI-RS ports within the CSI-RS resource are counted N times. </w:t>
      </w:r>
    </w:p>
    <w:p w14:paraId="75E0070F" w14:textId="02DAB699" w:rsidR="002B7981" w:rsidRPr="00406031" w:rsidRDefault="00F35000" w:rsidP="00F35000">
      <w:pPr>
        <w:pStyle w:val="B1"/>
        <w:ind w:left="0" w:firstLine="0"/>
        <w:rPr>
          <w:highlight w:val="yellow"/>
          <w:lang w:val="en-US" w:eastAsia="ko-KR"/>
        </w:rPr>
      </w:pPr>
      <w:r>
        <w:rPr>
          <w:rFonts w:cs="Batang"/>
          <w:sz w:val="22"/>
          <w:szCs w:val="22"/>
          <w:lang w:val="en-US"/>
        </w:rPr>
        <w:t xml:space="preserve">For CSI-PAI report with a linked inference report, following similar principle, the linked CSI-RS resource and the CSI-RS ports within the CSI-RS resource is counted as part of CSI-PAI report. </w:t>
      </w:r>
    </w:p>
    <w:p w14:paraId="6610D61D" w14:textId="13C91668" w:rsidR="00460F6E" w:rsidRDefault="00F35000" w:rsidP="00811CDC">
      <w:pPr>
        <w:rPr>
          <w:rFonts w:cs="Batang"/>
          <w:sz w:val="20"/>
          <w:szCs w:val="20"/>
        </w:rPr>
      </w:pPr>
      <w:r>
        <w:rPr>
          <w:b/>
          <w:bCs/>
          <w:sz w:val="22"/>
          <w:szCs w:val="22"/>
        </w:rPr>
        <w:t xml:space="preserve">Proposal </w:t>
      </w:r>
      <w:r w:rsidR="00C27C8B">
        <w:rPr>
          <w:b/>
          <w:bCs/>
          <w:sz w:val="22"/>
          <w:szCs w:val="22"/>
        </w:rPr>
        <w:t>2</w:t>
      </w:r>
      <w:r w:rsidR="003C52D9">
        <w:rPr>
          <w:b/>
          <w:bCs/>
          <w:sz w:val="22"/>
          <w:szCs w:val="22"/>
        </w:rPr>
        <w:t>-2</w:t>
      </w:r>
      <w:r>
        <w:rPr>
          <w:b/>
          <w:bCs/>
          <w:sz w:val="22"/>
          <w:szCs w:val="22"/>
        </w:rPr>
        <w:t xml:space="preserve">: For activate resource counting for CSI-PAI, </w:t>
      </w:r>
      <w:r w:rsidR="001C4429">
        <w:rPr>
          <w:b/>
          <w:bCs/>
          <w:sz w:val="22"/>
          <w:szCs w:val="22"/>
        </w:rPr>
        <w:t xml:space="preserve">both </w:t>
      </w:r>
      <w:r>
        <w:rPr>
          <w:b/>
          <w:bCs/>
          <w:sz w:val="22"/>
          <w:szCs w:val="22"/>
        </w:rPr>
        <w:t xml:space="preserve">the CSI-RS resource </w:t>
      </w:r>
      <w:r w:rsidR="001C4429">
        <w:rPr>
          <w:b/>
          <w:bCs/>
          <w:sz w:val="22"/>
          <w:szCs w:val="22"/>
        </w:rPr>
        <w:t xml:space="preserve">and the CSI-RS ports within the CSI-RS resource for CSI-PAI report configuration, and </w:t>
      </w:r>
      <w:r>
        <w:rPr>
          <w:b/>
          <w:bCs/>
          <w:sz w:val="22"/>
          <w:szCs w:val="22"/>
        </w:rPr>
        <w:t>the lin</w:t>
      </w:r>
      <w:r w:rsidR="001C4429">
        <w:rPr>
          <w:b/>
          <w:bCs/>
          <w:sz w:val="22"/>
          <w:szCs w:val="22"/>
        </w:rPr>
        <w:t>k</w:t>
      </w:r>
      <w:r>
        <w:rPr>
          <w:b/>
          <w:bCs/>
          <w:sz w:val="22"/>
          <w:szCs w:val="22"/>
        </w:rPr>
        <w:t>ed CSI-RS resource</w:t>
      </w:r>
      <w:r w:rsidR="001C4429">
        <w:rPr>
          <w:b/>
          <w:bCs/>
          <w:sz w:val="22"/>
          <w:szCs w:val="22"/>
        </w:rPr>
        <w:t xml:space="preserve">/CSI-RS ports within the resource for inference is counted as active resource. </w:t>
      </w:r>
      <w:r>
        <w:rPr>
          <w:b/>
          <w:bCs/>
          <w:sz w:val="22"/>
          <w:szCs w:val="22"/>
        </w:rPr>
        <w:t xml:space="preserve"> </w:t>
      </w:r>
    </w:p>
    <w:p w14:paraId="725F65A7" w14:textId="404E11C2" w:rsidR="00460F6E" w:rsidRPr="005155A0" w:rsidRDefault="00460F6E" w:rsidP="00811CDC">
      <w:pPr>
        <w:rPr>
          <w:rFonts w:cs="Batang"/>
          <w:sz w:val="20"/>
          <w:szCs w:val="20"/>
        </w:rPr>
      </w:pPr>
    </w:p>
    <w:p w14:paraId="0E539A8F" w14:textId="77777777" w:rsidR="00E1410C" w:rsidRDefault="00000000">
      <w:pPr>
        <w:pStyle w:val="Heading1"/>
      </w:pPr>
      <w:r>
        <w:t>Conclusion</w:t>
      </w:r>
    </w:p>
    <w:p w14:paraId="385D1899" w14:textId="66E7E2BD" w:rsidR="00E1410C" w:rsidRDefault="00000000">
      <w:pPr>
        <w:pStyle w:val="0Maintext"/>
        <w:spacing w:after="120" w:afterAutospacing="0" w:line="240" w:lineRule="auto"/>
        <w:ind w:firstLine="0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 xml:space="preserve">In this contribution, we discussed </w:t>
      </w:r>
      <w:r w:rsidR="00716D14">
        <w:rPr>
          <w:sz w:val="22"/>
          <w:szCs w:val="22"/>
          <w:lang w:val="en-US" w:eastAsia="zh-CN"/>
        </w:rPr>
        <w:t>the</w:t>
      </w:r>
      <w:r w:rsidR="007A0625">
        <w:rPr>
          <w:sz w:val="22"/>
          <w:szCs w:val="22"/>
          <w:lang w:val="en-US" w:eastAsia="zh-CN"/>
        </w:rPr>
        <w:t xml:space="preserve"> </w:t>
      </w:r>
      <w:r w:rsidR="00A45508">
        <w:rPr>
          <w:sz w:val="22"/>
          <w:szCs w:val="22"/>
          <w:lang w:val="en-US" w:eastAsia="zh-CN"/>
        </w:rPr>
        <w:t xml:space="preserve">remaining issues on </w:t>
      </w:r>
      <w:r w:rsidR="00716D14">
        <w:rPr>
          <w:sz w:val="22"/>
          <w:szCs w:val="22"/>
          <w:lang w:val="en-US" w:eastAsia="zh-CN"/>
        </w:rPr>
        <w:t xml:space="preserve">AI based </w:t>
      </w:r>
      <w:r w:rsidR="00E77DD0">
        <w:rPr>
          <w:sz w:val="22"/>
          <w:szCs w:val="22"/>
          <w:lang w:val="en-US" w:eastAsia="zh-CN"/>
        </w:rPr>
        <w:t>BM/Positioning/</w:t>
      </w:r>
      <w:r w:rsidR="007A0625">
        <w:rPr>
          <w:sz w:val="22"/>
          <w:szCs w:val="22"/>
          <w:lang w:val="en-US" w:eastAsia="zh-CN"/>
        </w:rPr>
        <w:t xml:space="preserve">CSI prediction use case. </w:t>
      </w:r>
      <w:r>
        <w:rPr>
          <w:sz w:val="22"/>
          <w:szCs w:val="22"/>
          <w:lang w:val="en-US" w:eastAsia="zh-CN"/>
        </w:rPr>
        <w:t>Based on the discussion, the following proposals have been proposed.</w:t>
      </w:r>
    </w:p>
    <w:p w14:paraId="2F8DB754" w14:textId="77777777" w:rsidR="00137BCE" w:rsidRPr="00365170" w:rsidRDefault="00137BCE" w:rsidP="00137BCE">
      <w:pPr>
        <w:pStyle w:val="0Maintext"/>
        <w:spacing w:line="240" w:lineRule="auto"/>
        <w:ind w:firstLine="0"/>
        <w:rPr>
          <w:iCs/>
          <w:sz w:val="22"/>
          <w:szCs w:val="22"/>
        </w:rPr>
      </w:pPr>
      <w:r w:rsidRPr="00365170">
        <w:rPr>
          <w:b/>
          <w:bCs/>
          <w:iCs/>
          <w:sz w:val="22"/>
          <w:szCs w:val="22"/>
        </w:rPr>
        <w:t>Proposal</w:t>
      </w:r>
      <w:r>
        <w:rPr>
          <w:b/>
          <w:bCs/>
          <w:iCs/>
          <w:sz w:val="22"/>
          <w:szCs w:val="22"/>
        </w:rPr>
        <w:t xml:space="preserve"> 1-1</w:t>
      </w:r>
      <w:r w:rsidRPr="00365170">
        <w:rPr>
          <w:b/>
          <w:bCs/>
          <w:iCs/>
          <w:sz w:val="22"/>
          <w:szCs w:val="22"/>
        </w:rPr>
        <w:t xml:space="preserve">: </w:t>
      </w:r>
      <w:r w:rsidRPr="00365170">
        <w:rPr>
          <w:b/>
          <w:bCs/>
          <w:sz w:val="22"/>
          <w:szCs w:val="22"/>
          <w:lang w:val="en-US"/>
        </w:rPr>
        <w:t xml:space="preserve">For </w:t>
      </w:r>
      <w:r w:rsidRPr="00365170">
        <w:rPr>
          <w:rFonts w:eastAsia="SimSun"/>
          <w:b/>
          <w:bCs/>
          <w:color w:val="000000" w:themeColor="text1"/>
          <w:sz w:val="22"/>
          <w:szCs w:val="22"/>
        </w:rPr>
        <w:t xml:space="preserve">simultaneous </w:t>
      </w:r>
      <w:r w:rsidRPr="00365170">
        <w:rPr>
          <w:b/>
          <w:bCs/>
          <w:iCs/>
          <w:sz w:val="22"/>
          <w:szCs w:val="22"/>
        </w:rPr>
        <w:t>CSI reports, the determination procedure is conducted on them one by one sequentially according to priority</w:t>
      </w:r>
      <w:r>
        <w:rPr>
          <w:b/>
          <w:bCs/>
          <w:iCs/>
          <w:sz w:val="22"/>
          <w:szCs w:val="22"/>
        </w:rPr>
        <w:t xml:space="preserve"> rules </w:t>
      </w:r>
      <w:r w:rsidRPr="00BD143E">
        <w:rPr>
          <w:b/>
          <w:bCs/>
          <w:iCs/>
          <w:sz w:val="22"/>
          <w:szCs w:val="22"/>
        </w:rPr>
        <w:t>for CSI reports (Clause 5.2.5 TS 38.214)</w:t>
      </w:r>
      <w:r w:rsidRPr="00365170">
        <w:rPr>
          <w:b/>
          <w:bCs/>
          <w:iCs/>
          <w:sz w:val="22"/>
          <w:szCs w:val="22"/>
        </w:rPr>
        <w:t>:</w:t>
      </w:r>
    </w:p>
    <w:p w14:paraId="6ABED70C" w14:textId="77777777" w:rsidR="00137BCE" w:rsidRPr="00365170" w:rsidRDefault="00137BCE" w:rsidP="00137BCE">
      <w:pPr>
        <w:pStyle w:val="0Maintext"/>
        <w:spacing w:line="240" w:lineRule="auto"/>
        <w:ind w:firstLine="432"/>
        <w:rPr>
          <w:b/>
          <w:bCs/>
          <w:iCs/>
          <w:sz w:val="22"/>
          <w:szCs w:val="22"/>
        </w:rPr>
      </w:pPr>
      <w:r w:rsidRPr="00365170">
        <w:rPr>
          <w:b/>
          <w:bCs/>
          <w:iCs/>
          <w:sz w:val="22"/>
          <w:szCs w:val="22"/>
        </w:rPr>
        <w:t>i</w:t>
      </w:r>
      <w:r w:rsidRPr="008E7DD5">
        <w:rPr>
          <w:b/>
          <w:bCs/>
          <w:iCs/>
          <w:sz w:val="22"/>
          <w:szCs w:val="22"/>
        </w:rPr>
        <w:t>f any condition for CPU and APU is not met, the CSI report is not required to be updated</w:t>
      </w:r>
      <w:r w:rsidRPr="00365170">
        <w:rPr>
          <w:b/>
          <w:bCs/>
          <w:iCs/>
          <w:sz w:val="22"/>
          <w:szCs w:val="22"/>
        </w:rPr>
        <w:t xml:space="preserve">. </w:t>
      </w:r>
    </w:p>
    <w:p w14:paraId="2EC6CC3F" w14:textId="77777777" w:rsidR="00EA6029" w:rsidRDefault="00EA6029" w:rsidP="00A45508">
      <w:pPr>
        <w:rPr>
          <w:b/>
          <w:bCs/>
          <w:sz w:val="22"/>
          <w:szCs w:val="22"/>
        </w:rPr>
      </w:pPr>
    </w:p>
    <w:p w14:paraId="4B9778C7" w14:textId="77777777" w:rsidR="000269EF" w:rsidRPr="000269EF" w:rsidRDefault="000269EF" w:rsidP="000269EF">
      <w:pPr>
        <w:rPr>
          <w:b/>
          <w:bCs/>
          <w:sz w:val="22"/>
          <w:szCs w:val="22"/>
        </w:rPr>
      </w:pPr>
      <w:r w:rsidRPr="000269EF">
        <w:rPr>
          <w:b/>
          <w:bCs/>
          <w:sz w:val="22"/>
          <w:szCs w:val="22"/>
        </w:rPr>
        <w:lastRenderedPageBreak/>
        <w:t xml:space="preserve">Proposal 2-1: For CPU processing timeline for CSI-PAI, to accommodate the computation required for processing two SGCS for performance monitoring, when </w:t>
      </w:r>
      <w:r w:rsidRPr="000269EF">
        <w:rPr>
          <w:b/>
          <w:bCs/>
          <w:iCs/>
          <w:sz w:val="22"/>
          <w:szCs w:val="22"/>
        </w:rPr>
        <w:t>O</w:t>
      </w:r>
      <w:r w:rsidRPr="000269EF">
        <w:rPr>
          <w:b/>
          <w:bCs/>
          <w:iCs/>
          <w:sz w:val="22"/>
          <w:szCs w:val="22"/>
          <w:vertAlign w:val="subscript"/>
        </w:rPr>
        <w:t>CPU</w:t>
      </w:r>
      <w:r w:rsidRPr="000269EF">
        <w:rPr>
          <w:b/>
          <w:bCs/>
          <w:sz w:val="22"/>
          <w:szCs w:val="22"/>
        </w:rPr>
        <w:t xml:space="preserve"> for CSI-PAI is reported as 1 by the UE capability, additional times of t’ on top of Z2/Z2’ is reported by UE capability. </w:t>
      </w:r>
    </w:p>
    <w:p w14:paraId="150549B4" w14:textId="77777777" w:rsidR="003C52D9" w:rsidRDefault="003C52D9" w:rsidP="003C52D9">
      <w:pPr>
        <w:rPr>
          <w:b/>
          <w:bCs/>
          <w:sz w:val="22"/>
          <w:szCs w:val="22"/>
        </w:rPr>
      </w:pPr>
    </w:p>
    <w:p w14:paraId="31EEF4D8" w14:textId="57814372" w:rsidR="003C52D9" w:rsidRDefault="003C52D9" w:rsidP="003C52D9">
      <w:pPr>
        <w:rPr>
          <w:rFonts w:cs="Batang"/>
          <w:sz w:val="20"/>
          <w:szCs w:val="20"/>
        </w:rPr>
      </w:pPr>
      <w:r>
        <w:rPr>
          <w:b/>
          <w:bCs/>
          <w:sz w:val="22"/>
          <w:szCs w:val="22"/>
        </w:rPr>
        <w:t xml:space="preserve">Proposal 2-2: For activate resource counting for CSI-PAI, both the CSI-RS resource and the CSI-RS ports within the CSI-RS resource for CSI-PAI report configuration, and the linked CSI-RS resource/CSI-RS ports within the resource for inference is counted as active resource.  </w:t>
      </w:r>
    </w:p>
    <w:p w14:paraId="70033C48" w14:textId="77777777" w:rsidR="00A45508" w:rsidRDefault="00A45508">
      <w:pPr>
        <w:pStyle w:val="0Maintext"/>
        <w:spacing w:after="120" w:afterAutospacing="0" w:line="240" w:lineRule="auto"/>
        <w:ind w:firstLine="0"/>
        <w:rPr>
          <w:sz w:val="22"/>
          <w:szCs w:val="22"/>
          <w:lang w:val="en-US" w:eastAsia="zh-CN"/>
        </w:rPr>
      </w:pPr>
    </w:p>
    <w:p w14:paraId="717F967E" w14:textId="77777777" w:rsidR="00377BE8" w:rsidRPr="00571548" w:rsidRDefault="00377BE8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</w:p>
    <w:p w14:paraId="6DC56A59" w14:textId="77777777" w:rsidR="00E1410C" w:rsidRDefault="00000000">
      <w:pPr>
        <w:pStyle w:val="Heading1"/>
      </w:pPr>
      <w:r>
        <w:t xml:space="preserve">Reference </w:t>
      </w:r>
    </w:p>
    <w:p w14:paraId="162633EF" w14:textId="7C238824" w:rsidR="005A3F36" w:rsidRPr="00FA36BA" w:rsidRDefault="005A3F36" w:rsidP="005A3F36">
      <w:pPr>
        <w:pStyle w:val="0Maintext"/>
        <w:spacing w:after="120" w:afterAutospacing="0" w:line="240" w:lineRule="auto"/>
        <w:ind w:firstLine="0"/>
        <w:rPr>
          <w:sz w:val="22"/>
          <w:szCs w:val="22"/>
          <w:lang w:val="en-US"/>
        </w:rPr>
      </w:pPr>
      <w:r w:rsidRPr="0048664D">
        <w:rPr>
          <w:sz w:val="22"/>
          <w:szCs w:val="22"/>
          <w:lang w:val="en-US" w:eastAsia="zh-CN"/>
        </w:rPr>
        <w:t xml:space="preserve">[1] </w:t>
      </w:r>
      <w:r w:rsidRPr="0048664D">
        <w:rPr>
          <w:sz w:val="22"/>
          <w:szCs w:val="22"/>
          <w:lang w:val="en-US"/>
        </w:rPr>
        <w:t>RP-2</w:t>
      </w:r>
      <w:r w:rsidR="008776BA">
        <w:rPr>
          <w:sz w:val="22"/>
          <w:szCs w:val="22"/>
          <w:lang w:val="en-US"/>
        </w:rPr>
        <w:t>42399</w:t>
      </w:r>
      <w:r w:rsidRPr="0048664D">
        <w:rPr>
          <w:sz w:val="22"/>
          <w:szCs w:val="22"/>
          <w:lang w:val="en-US"/>
        </w:rPr>
        <w:t xml:space="preserve">, </w:t>
      </w:r>
      <w:r w:rsidR="008776BA">
        <w:rPr>
          <w:sz w:val="22"/>
          <w:szCs w:val="22"/>
          <w:lang w:val="en-US"/>
        </w:rPr>
        <w:t>Revised WID on artificial intelligence (AI)/Machine learning (ML) for NR air interface</w:t>
      </w:r>
      <w:r w:rsidRPr="0048664D">
        <w:rPr>
          <w:sz w:val="22"/>
          <w:szCs w:val="22"/>
          <w:lang w:val="en-US"/>
        </w:rPr>
        <w:t xml:space="preserve">, </w:t>
      </w:r>
      <w:r w:rsidR="008776BA" w:rsidRPr="00FA36BA">
        <w:rPr>
          <w:sz w:val="22"/>
          <w:szCs w:val="22"/>
          <w:lang w:val="en-US"/>
        </w:rPr>
        <w:t>Melbourne</w:t>
      </w:r>
      <w:r w:rsidRPr="00FA36BA">
        <w:rPr>
          <w:sz w:val="22"/>
          <w:szCs w:val="22"/>
          <w:lang w:val="en-US"/>
        </w:rPr>
        <w:t>,</w:t>
      </w:r>
      <w:r w:rsidR="008776BA" w:rsidRPr="00FA36BA">
        <w:rPr>
          <w:sz w:val="22"/>
          <w:szCs w:val="22"/>
          <w:lang w:val="en-US"/>
        </w:rPr>
        <w:t xml:space="preserve"> Australia,</w:t>
      </w:r>
      <w:r w:rsidRPr="00FA36BA">
        <w:rPr>
          <w:sz w:val="22"/>
          <w:szCs w:val="22"/>
          <w:lang w:val="en-US"/>
        </w:rPr>
        <w:t xml:space="preserve"> </w:t>
      </w:r>
      <w:r w:rsidR="008776BA" w:rsidRPr="00FA36BA">
        <w:rPr>
          <w:sz w:val="22"/>
          <w:szCs w:val="22"/>
          <w:lang w:val="en-US"/>
        </w:rPr>
        <w:t>September</w:t>
      </w:r>
      <w:r w:rsidRPr="00FA36BA">
        <w:rPr>
          <w:sz w:val="22"/>
          <w:szCs w:val="22"/>
          <w:lang w:val="en-US"/>
        </w:rPr>
        <w:t xml:space="preserve"> </w:t>
      </w:r>
      <w:r w:rsidR="008776BA" w:rsidRPr="00FA36BA">
        <w:rPr>
          <w:sz w:val="22"/>
          <w:szCs w:val="22"/>
          <w:lang w:val="en-US"/>
        </w:rPr>
        <w:t>9</w:t>
      </w:r>
      <w:r w:rsidRPr="00FA36BA">
        <w:rPr>
          <w:sz w:val="22"/>
          <w:szCs w:val="22"/>
          <w:lang w:val="en-US"/>
        </w:rPr>
        <w:t>-1</w:t>
      </w:r>
      <w:r w:rsidR="008776BA" w:rsidRPr="00FA36BA">
        <w:rPr>
          <w:sz w:val="22"/>
          <w:szCs w:val="22"/>
          <w:lang w:val="en-US"/>
        </w:rPr>
        <w:t>2</w:t>
      </w:r>
      <w:r w:rsidRPr="00FA36BA">
        <w:rPr>
          <w:sz w:val="22"/>
          <w:szCs w:val="22"/>
          <w:lang w:val="en-US"/>
        </w:rPr>
        <w:t>, 202</w:t>
      </w:r>
      <w:r w:rsidR="008776BA" w:rsidRPr="00FA36BA">
        <w:rPr>
          <w:sz w:val="22"/>
          <w:szCs w:val="22"/>
          <w:lang w:val="en-US"/>
        </w:rPr>
        <w:t>4</w:t>
      </w:r>
    </w:p>
    <w:p w14:paraId="079BCB6D" w14:textId="418251DF" w:rsidR="00E1410C" w:rsidRDefault="005A3F36" w:rsidP="00C120E2">
      <w:pPr>
        <w:rPr>
          <w:rFonts w:cs="Batang"/>
          <w:sz w:val="22"/>
          <w:szCs w:val="22"/>
        </w:rPr>
      </w:pPr>
      <w:r w:rsidRPr="00FA36BA">
        <w:rPr>
          <w:rFonts w:cs="Batang"/>
          <w:sz w:val="22"/>
          <w:szCs w:val="22"/>
        </w:rPr>
        <w:t>[</w:t>
      </w:r>
      <w:r w:rsidR="00C120E2" w:rsidRPr="00FA36BA">
        <w:rPr>
          <w:rFonts w:cs="Batang"/>
          <w:sz w:val="22"/>
          <w:szCs w:val="22"/>
        </w:rPr>
        <w:t>2</w:t>
      </w:r>
      <w:r w:rsidRPr="00FA36BA">
        <w:rPr>
          <w:rFonts w:cs="Batang"/>
          <w:sz w:val="22"/>
          <w:szCs w:val="22"/>
        </w:rPr>
        <w:t xml:space="preserve">] TR 38.843, Study on AI/ML for NR air interface, Nov 2023 </w:t>
      </w:r>
    </w:p>
    <w:p w14:paraId="1D0FC449" w14:textId="77777777" w:rsidR="00DC2924" w:rsidRPr="00FA36BA" w:rsidRDefault="00DC2924" w:rsidP="00C120E2">
      <w:pPr>
        <w:rPr>
          <w:rFonts w:cs="Batang"/>
          <w:sz w:val="22"/>
          <w:szCs w:val="22"/>
        </w:rPr>
      </w:pPr>
    </w:p>
    <w:p w14:paraId="289351BC" w14:textId="0F04BC47" w:rsidR="00FA36BA" w:rsidRPr="00FA36BA" w:rsidRDefault="00FA36BA" w:rsidP="00C120E2">
      <w:pPr>
        <w:rPr>
          <w:rFonts w:cs="Batang"/>
          <w:sz w:val="22"/>
          <w:szCs w:val="22"/>
        </w:rPr>
      </w:pPr>
      <w:r w:rsidRPr="00FA36BA">
        <w:rPr>
          <w:rFonts w:cs="Batang"/>
          <w:sz w:val="22"/>
          <w:szCs w:val="22"/>
        </w:rPr>
        <w:t>[3] R1-2502597</w:t>
      </w:r>
      <w:r>
        <w:rPr>
          <w:rFonts w:cs="Batang"/>
          <w:sz w:val="22"/>
          <w:szCs w:val="22"/>
        </w:rPr>
        <w:t>, “</w:t>
      </w:r>
      <w:r w:rsidR="003A473C" w:rsidRPr="003A473C">
        <w:rPr>
          <w:rFonts w:cs="Batang"/>
          <w:sz w:val="22"/>
          <w:szCs w:val="22"/>
        </w:rPr>
        <w:t>Discussion on AI based CSI compression and AI processing units</w:t>
      </w:r>
      <w:r>
        <w:rPr>
          <w:rFonts w:cs="Batang"/>
          <w:sz w:val="22"/>
          <w:szCs w:val="22"/>
        </w:rPr>
        <w:t>”</w:t>
      </w:r>
      <w:r w:rsidR="003A473C">
        <w:rPr>
          <w:rFonts w:cs="Batang"/>
          <w:sz w:val="22"/>
          <w:szCs w:val="22"/>
        </w:rPr>
        <w:t xml:space="preserve">, April 2025. </w:t>
      </w:r>
    </w:p>
    <w:sectPr w:rsidR="00FA36BA" w:rsidRPr="00FA36BA">
      <w:type w:val="continuous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Times New Roma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000001"/>
    <w:multiLevelType w:val="hybridMultilevel"/>
    <w:tmpl w:val="AD7884BA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⁃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0409000F">
      <w:start w:val="1"/>
      <w:numFmt w:val="decimal"/>
      <w:lvlText w:val="%9."/>
      <w:lvlJc w:val="left"/>
      <w:pPr>
        <w:ind w:left="360" w:hanging="360"/>
      </w:pPr>
    </w:lvl>
  </w:abstractNum>
  <w:abstractNum w:abstractNumId="2" w15:restartNumberingAfterBreak="0">
    <w:nsid w:val="02552047"/>
    <w:multiLevelType w:val="multilevel"/>
    <w:tmpl w:val="02552047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1386"/>
        </w:tabs>
        <w:ind w:left="138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34E773F"/>
    <w:multiLevelType w:val="hybridMultilevel"/>
    <w:tmpl w:val="F82C77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77B8"/>
    <w:multiLevelType w:val="multilevel"/>
    <w:tmpl w:val="5E569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4281406"/>
    <w:multiLevelType w:val="hybridMultilevel"/>
    <w:tmpl w:val="AD80967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428321B"/>
    <w:multiLevelType w:val="multilevel"/>
    <w:tmpl w:val="0428321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46A02AB"/>
    <w:multiLevelType w:val="multilevel"/>
    <w:tmpl w:val="0D82AE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5333568"/>
    <w:multiLevelType w:val="multilevel"/>
    <w:tmpl w:val="504CD884"/>
    <w:styleLink w:val="NoList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" w15:restartNumberingAfterBreak="0">
    <w:nsid w:val="078E026F"/>
    <w:multiLevelType w:val="hybridMultilevel"/>
    <w:tmpl w:val="03BA74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2D3086"/>
    <w:multiLevelType w:val="multilevel"/>
    <w:tmpl w:val="112D30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D6125A"/>
    <w:multiLevelType w:val="hybridMultilevel"/>
    <w:tmpl w:val="649E83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1C633F"/>
    <w:multiLevelType w:val="hybridMultilevel"/>
    <w:tmpl w:val="74822D68"/>
    <w:lvl w:ilvl="0" w:tplc="04090001">
      <w:start w:val="1"/>
      <w:numFmt w:val="bullet"/>
      <w:lvlText w:val=""/>
      <w:lvlJc w:val="left"/>
      <w:pPr>
        <w:ind w:left="7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9" w:hanging="360"/>
      </w:pPr>
      <w:rPr>
        <w:rFonts w:ascii="Wingdings" w:hAnsi="Wingdings" w:hint="default"/>
      </w:rPr>
    </w:lvl>
  </w:abstractNum>
  <w:abstractNum w:abstractNumId="13" w15:restartNumberingAfterBreak="0">
    <w:nsid w:val="216C55CE"/>
    <w:multiLevelType w:val="hybridMultilevel"/>
    <w:tmpl w:val="1F3A7D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C61F24"/>
    <w:multiLevelType w:val="multilevel"/>
    <w:tmpl w:val="23C61F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7E2B78"/>
    <w:multiLevelType w:val="hybridMultilevel"/>
    <w:tmpl w:val="C4D6C072"/>
    <w:lvl w:ilvl="0" w:tplc="96F6F3D2">
      <w:start w:val="5"/>
      <w:numFmt w:val="bullet"/>
      <w:lvlText w:val=""/>
      <w:lvlJc w:val="left"/>
      <w:pPr>
        <w:ind w:left="800" w:hanging="40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31861AAA"/>
    <w:multiLevelType w:val="hybridMultilevel"/>
    <w:tmpl w:val="731C73B0"/>
    <w:lvl w:ilvl="0" w:tplc="37BA676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BE209D"/>
    <w:multiLevelType w:val="hybridMultilevel"/>
    <w:tmpl w:val="88280894"/>
    <w:lvl w:ilvl="0" w:tplc="96F6F3D2">
      <w:start w:val="5"/>
      <w:numFmt w:val="bullet"/>
      <w:lvlText w:val=""/>
      <w:lvlJc w:val="left"/>
      <w:pPr>
        <w:ind w:left="800" w:hanging="40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3BFD20B3"/>
    <w:multiLevelType w:val="multilevel"/>
    <w:tmpl w:val="3BFD20B3"/>
    <w:lvl w:ilvl="0">
      <w:start w:val="1"/>
      <w:numFmt w:val="bullet"/>
      <w:pStyle w:val="Style2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2A448A5"/>
    <w:multiLevelType w:val="hybridMultilevel"/>
    <w:tmpl w:val="29F4D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B85D1C"/>
    <w:multiLevelType w:val="hybridMultilevel"/>
    <w:tmpl w:val="AD18EC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7D738A"/>
    <w:multiLevelType w:val="hybridMultilevel"/>
    <w:tmpl w:val="A3B836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A82EAC"/>
    <w:multiLevelType w:val="multilevel"/>
    <w:tmpl w:val="47A82EAC"/>
    <w:lvl w:ilvl="0">
      <w:start w:val="1"/>
      <w:numFmt w:val="bullet"/>
      <w:lvlText w:val="o"/>
      <w:lvlJc w:val="left"/>
      <w:pPr>
        <w:tabs>
          <w:tab w:val="left" w:pos="0"/>
        </w:tabs>
        <w:ind w:left="800" w:hanging="400"/>
      </w:pPr>
      <w:rPr>
        <w:rFonts w:ascii="Courier New" w:hAnsi="Courier New" w:cs="Courier New" w:hint="default"/>
      </w:rPr>
    </w:lvl>
    <w:lvl w:ilvl="1">
      <w:start w:val="5"/>
      <w:numFmt w:val="bullet"/>
      <w:lvlText w:val=""/>
      <w:lvlJc w:val="left"/>
      <w:pPr>
        <w:tabs>
          <w:tab w:val="left" w:pos="0"/>
        </w:tabs>
        <w:ind w:left="1200" w:hanging="400"/>
      </w:pPr>
      <w:rPr>
        <w:rFonts w:ascii="Symbol" w:hAnsi="Symbol" w:cs="Symbol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600" w:hanging="40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8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000" w:hanging="400"/>
      </w:pPr>
      <w:rPr>
        <w:rFonts w:ascii="Wingdings" w:hAnsi="Wingdings" w:cs="Wingdings" w:hint="default"/>
      </w:rPr>
    </w:lvl>
  </w:abstractNum>
  <w:abstractNum w:abstractNumId="23" w15:restartNumberingAfterBreak="0">
    <w:nsid w:val="4D5209B9"/>
    <w:multiLevelType w:val="hybridMultilevel"/>
    <w:tmpl w:val="507072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48695B"/>
    <w:multiLevelType w:val="multilevel"/>
    <w:tmpl w:val="3A2AB77C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52BF1D56"/>
    <w:multiLevelType w:val="hybridMultilevel"/>
    <w:tmpl w:val="6B2026B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A147FC"/>
    <w:multiLevelType w:val="multilevel"/>
    <w:tmpl w:val="55A147F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5B95CE5"/>
    <w:multiLevelType w:val="multilevel"/>
    <w:tmpl w:val="55B95CE5"/>
    <w:lvl w:ilvl="0"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56646FE7"/>
    <w:multiLevelType w:val="multilevel"/>
    <w:tmpl w:val="56646FE7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CF5FBA"/>
    <w:multiLevelType w:val="hybridMultilevel"/>
    <w:tmpl w:val="FEA00D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EE546C8"/>
    <w:multiLevelType w:val="hybridMultilevel"/>
    <w:tmpl w:val="B36E1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A23D97"/>
    <w:multiLevelType w:val="multilevel"/>
    <w:tmpl w:val="62A23D9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BA4017"/>
    <w:multiLevelType w:val="hybridMultilevel"/>
    <w:tmpl w:val="E7765A0A"/>
    <w:lvl w:ilvl="0" w:tplc="2326E9A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6773649D"/>
    <w:multiLevelType w:val="hybridMultilevel"/>
    <w:tmpl w:val="549A1CB4"/>
    <w:lvl w:ilvl="0" w:tplc="9BDA976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26EA2BD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E9006BB6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B6EE5500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3A588DC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2748834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4C3C13E4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32D5D4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CB1462C2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35" w15:restartNumberingAfterBreak="0">
    <w:nsid w:val="68DA3D7A"/>
    <w:multiLevelType w:val="multilevel"/>
    <w:tmpl w:val="68DA3D7A"/>
    <w:lvl w:ilvl="0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5B125A"/>
    <w:multiLevelType w:val="multilevel"/>
    <w:tmpl w:val="695B125A"/>
    <w:lvl w:ilvl="0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37" w15:restartNumberingAfterBreak="0">
    <w:nsid w:val="6C280105"/>
    <w:multiLevelType w:val="multilevel"/>
    <w:tmpl w:val="6C28010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0F176D"/>
    <w:multiLevelType w:val="hybridMultilevel"/>
    <w:tmpl w:val="3BF8F9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2A431D"/>
    <w:multiLevelType w:val="multilevel"/>
    <w:tmpl w:val="6D2A431D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6D9A088B"/>
    <w:multiLevelType w:val="hybridMultilevel"/>
    <w:tmpl w:val="EACAC456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1" w15:restartNumberingAfterBreak="0">
    <w:nsid w:val="704140AC"/>
    <w:multiLevelType w:val="hybridMultilevel"/>
    <w:tmpl w:val="AA3AFD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0A3799"/>
    <w:multiLevelType w:val="multilevel"/>
    <w:tmpl w:val="720A379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2C4E91"/>
    <w:multiLevelType w:val="multilevel"/>
    <w:tmpl w:val="762C4E9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DB4C02"/>
    <w:multiLevelType w:val="multilevel"/>
    <w:tmpl w:val="79D2EA64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5" w15:restartNumberingAfterBreak="0">
    <w:nsid w:val="7D7241A8"/>
    <w:multiLevelType w:val="hybridMultilevel"/>
    <w:tmpl w:val="11683B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FD65EB"/>
    <w:multiLevelType w:val="multilevel"/>
    <w:tmpl w:val="7FFD65E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7170504">
    <w:abstractNumId w:val="2"/>
  </w:num>
  <w:num w:numId="2" w16cid:durableId="297613674">
    <w:abstractNumId w:val="0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247160940">
    <w:abstractNumId w:val="28"/>
  </w:num>
  <w:num w:numId="4" w16cid:durableId="1500922045">
    <w:abstractNumId w:val="35"/>
  </w:num>
  <w:num w:numId="5" w16cid:durableId="402070213">
    <w:abstractNumId w:val="42"/>
  </w:num>
  <w:num w:numId="6" w16cid:durableId="1249382853">
    <w:abstractNumId w:val="36"/>
  </w:num>
  <w:num w:numId="7" w16cid:durableId="1937329399">
    <w:abstractNumId w:val="38"/>
  </w:num>
  <w:num w:numId="8" w16cid:durableId="97070147">
    <w:abstractNumId w:val="19"/>
  </w:num>
  <w:num w:numId="9" w16cid:durableId="341511140">
    <w:abstractNumId w:val="43"/>
  </w:num>
  <w:num w:numId="10" w16cid:durableId="1198738198">
    <w:abstractNumId w:val="46"/>
  </w:num>
  <w:num w:numId="11" w16cid:durableId="899245401">
    <w:abstractNumId w:val="30"/>
  </w:num>
  <w:num w:numId="12" w16cid:durableId="968122515">
    <w:abstractNumId w:val="26"/>
  </w:num>
  <w:num w:numId="13" w16cid:durableId="1118185810">
    <w:abstractNumId w:val="6"/>
  </w:num>
  <w:num w:numId="14" w16cid:durableId="65691594">
    <w:abstractNumId w:val="9"/>
  </w:num>
  <w:num w:numId="15" w16cid:durableId="740179988">
    <w:abstractNumId w:val="45"/>
  </w:num>
  <w:num w:numId="16" w16cid:durableId="1148547661">
    <w:abstractNumId w:val="21"/>
  </w:num>
  <w:num w:numId="17" w16cid:durableId="1821115802">
    <w:abstractNumId w:val="25"/>
  </w:num>
  <w:num w:numId="18" w16cid:durableId="1736276848">
    <w:abstractNumId w:val="15"/>
  </w:num>
  <w:num w:numId="19" w16cid:durableId="756249442">
    <w:abstractNumId w:val="1"/>
  </w:num>
  <w:num w:numId="20" w16cid:durableId="1708987211">
    <w:abstractNumId w:val="14"/>
  </w:num>
  <w:num w:numId="21" w16cid:durableId="726226496">
    <w:abstractNumId w:val="24"/>
  </w:num>
  <w:num w:numId="22" w16cid:durableId="1044328813">
    <w:abstractNumId w:val="40"/>
  </w:num>
  <w:num w:numId="23" w16cid:durableId="305470919">
    <w:abstractNumId w:val="29"/>
  </w:num>
  <w:num w:numId="24" w16cid:durableId="1124081522">
    <w:abstractNumId w:val="13"/>
  </w:num>
  <w:num w:numId="25" w16cid:durableId="2131393897">
    <w:abstractNumId w:val="5"/>
  </w:num>
  <w:num w:numId="26" w16cid:durableId="62990998">
    <w:abstractNumId w:val="27"/>
  </w:num>
  <w:num w:numId="27" w16cid:durableId="1395933402">
    <w:abstractNumId w:val="12"/>
  </w:num>
  <w:num w:numId="28" w16cid:durableId="1763911173">
    <w:abstractNumId w:val="20"/>
  </w:num>
  <w:num w:numId="29" w16cid:durableId="1938900649">
    <w:abstractNumId w:val="22"/>
  </w:num>
  <w:num w:numId="30" w16cid:durableId="1623144957">
    <w:abstractNumId w:val="33"/>
  </w:num>
  <w:num w:numId="31" w16cid:durableId="1322855650">
    <w:abstractNumId w:val="17"/>
  </w:num>
  <w:num w:numId="32" w16cid:durableId="1741901486">
    <w:abstractNumId w:val="16"/>
  </w:num>
  <w:num w:numId="33" w16cid:durableId="16851234">
    <w:abstractNumId w:val="23"/>
  </w:num>
  <w:num w:numId="34" w16cid:durableId="1223980657">
    <w:abstractNumId w:val="11"/>
  </w:num>
  <w:num w:numId="35" w16cid:durableId="1786805069">
    <w:abstractNumId w:val="3"/>
  </w:num>
  <w:num w:numId="36" w16cid:durableId="2014841231">
    <w:abstractNumId w:val="7"/>
  </w:num>
  <w:num w:numId="37" w16cid:durableId="279842072">
    <w:abstractNumId w:val="34"/>
  </w:num>
  <w:num w:numId="38" w16cid:durableId="30157663">
    <w:abstractNumId w:val="8"/>
  </w:num>
  <w:num w:numId="39" w16cid:durableId="1975020833">
    <w:abstractNumId w:val="32"/>
  </w:num>
  <w:num w:numId="40" w16cid:durableId="200674821">
    <w:abstractNumId w:val="44"/>
  </w:num>
  <w:num w:numId="41" w16cid:durableId="352265707">
    <w:abstractNumId w:val="41"/>
  </w:num>
  <w:num w:numId="42" w16cid:durableId="1326202853">
    <w:abstractNumId w:val="31"/>
  </w:num>
  <w:num w:numId="43" w16cid:durableId="1108432327">
    <w:abstractNumId w:val="4"/>
  </w:num>
  <w:num w:numId="44" w16cid:durableId="995761552">
    <w:abstractNumId w:val="37"/>
  </w:num>
  <w:num w:numId="45" w16cid:durableId="1868248921">
    <w:abstractNumId w:val="10"/>
  </w:num>
  <w:num w:numId="46" w16cid:durableId="1052461962">
    <w:abstractNumId w:val="39"/>
  </w:num>
  <w:num w:numId="47" w16cid:durableId="163027899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2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3EB7"/>
    <w:rsid w:val="00003990"/>
    <w:rsid w:val="00003BF3"/>
    <w:rsid w:val="000070F3"/>
    <w:rsid w:val="00017B94"/>
    <w:rsid w:val="00017E93"/>
    <w:rsid w:val="000212EC"/>
    <w:rsid w:val="000241E5"/>
    <w:rsid w:val="00024696"/>
    <w:rsid w:val="000269EF"/>
    <w:rsid w:val="0003054B"/>
    <w:rsid w:val="00031D27"/>
    <w:rsid w:val="00031E68"/>
    <w:rsid w:val="000321B8"/>
    <w:rsid w:val="000354D1"/>
    <w:rsid w:val="00035D3E"/>
    <w:rsid w:val="00036DC1"/>
    <w:rsid w:val="00037E22"/>
    <w:rsid w:val="00041988"/>
    <w:rsid w:val="00042D5F"/>
    <w:rsid w:val="00044CC2"/>
    <w:rsid w:val="00046585"/>
    <w:rsid w:val="00050D4A"/>
    <w:rsid w:val="00052E1D"/>
    <w:rsid w:val="000531E2"/>
    <w:rsid w:val="00053536"/>
    <w:rsid w:val="00055D16"/>
    <w:rsid w:val="00055F76"/>
    <w:rsid w:val="0005612B"/>
    <w:rsid w:val="000605BB"/>
    <w:rsid w:val="000619F2"/>
    <w:rsid w:val="00062AD2"/>
    <w:rsid w:val="00066866"/>
    <w:rsid w:val="0006765A"/>
    <w:rsid w:val="000714A2"/>
    <w:rsid w:val="0007732F"/>
    <w:rsid w:val="00077851"/>
    <w:rsid w:val="00082845"/>
    <w:rsid w:val="00085223"/>
    <w:rsid w:val="000939AE"/>
    <w:rsid w:val="000944F3"/>
    <w:rsid w:val="000A1890"/>
    <w:rsid w:val="000A5ABF"/>
    <w:rsid w:val="000D0B8C"/>
    <w:rsid w:val="000D0F78"/>
    <w:rsid w:val="000D1716"/>
    <w:rsid w:val="000D249C"/>
    <w:rsid w:val="000D2660"/>
    <w:rsid w:val="000D36CE"/>
    <w:rsid w:val="000D57FF"/>
    <w:rsid w:val="000E0EEE"/>
    <w:rsid w:val="000E10FE"/>
    <w:rsid w:val="000E4793"/>
    <w:rsid w:val="000E5050"/>
    <w:rsid w:val="000E71B3"/>
    <w:rsid w:val="000F03A1"/>
    <w:rsid w:val="000F2C70"/>
    <w:rsid w:val="00100BE4"/>
    <w:rsid w:val="0010269A"/>
    <w:rsid w:val="001032CE"/>
    <w:rsid w:val="00103310"/>
    <w:rsid w:val="0010387C"/>
    <w:rsid w:val="0010526F"/>
    <w:rsid w:val="00105285"/>
    <w:rsid w:val="00116DEB"/>
    <w:rsid w:val="0012163E"/>
    <w:rsid w:val="00122769"/>
    <w:rsid w:val="00123D0A"/>
    <w:rsid w:val="00126945"/>
    <w:rsid w:val="00126CE9"/>
    <w:rsid w:val="00127219"/>
    <w:rsid w:val="0013108B"/>
    <w:rsid w:val="00132404"/>
    <w:rsid w:val="001360F7"/>
    <w:rsid w:val="001363B0"/>
    <w:rsid w:val="00136579"/>
    <w:rsid w:val="001375A3"/>
    <w:rsid w:val="00137BCE"/>
    <w:rsid w:val="00140849"/>
    <w:rsid w:val="00141B97"/>
    <w:rsid w:val="00142822"/>
    <w:rsid w:val="0014691C"/>
    <w:rsid w:val="001511AC"/>
    <w:rsid w:val="001526ED"/>
    <w:rsid w:val="00153773"/>
    <w:rsid w:val="0015426E"/>
    <w:rsid w:val="00160149"/>
    <w:rsid w:val="00161E92"/>
    <w:rsid w:val="00161EB2"/>
    <w:rsid w:val="00162C20"/>
    <w:rsid w:val="001812F0"/>
    <w:rsid w:val="00181B8D"/>
    <w:rsid w:val="0018214E"/>
    <w:rsid w:val="00182828"/>
    <w:rsid w:val="0018607A"/>
    <w:rsid w:val="001875F4"/>
    <w:rsid w:val="00193222"/>
    <w:rsid w:val="00193CAC"/>
    <w:rsid w:val="00193EB6"/>
    <w:rsid w:val="00194BBD"/>
    <w:rsid w:val="0019666E"/>
    <w:rsid w:val="00197A1C"/>
    <w:rsid w:val="001A47D0"/>
    <w:rsid w:val="001A5A42"/>
    <w:rsid w:val="001A5F2D"/>
    <w:rsid w:val="001A61C8"/>
    <w:rsid w:val="001B377D"/>
    <w:rsid w:val="001C0BE2"/>
    <w:rsid w:val="001C299A"/>
    <w:rsid w:val="001C4429"/>
    <w:rsid w:val="001C4632"/>
    <w:rsid w:val="001C730D"/>
    <w:rsid w:val="001C73C4"/>
    <w:rsid w:val="001D1AEC"/>
    <w:rsid w:val="001D27A7"/>
    <w:rsid w:val="001D4551"/>
    <w:rsid w:val="001E1130"/>
    <w:rsid w:val="001E38F9"/>
    <w:rsid w:val="001E62A2"/>
    <w:rsid w:val="001F0C75"/>
    <w:rsid w:val="001F1442"/>
    <w:rsid w:val="001F144E"/>
    <w:rsid w:val="002006BC"/>
    <w:rsid w:val="00203277"/>
    <w:rsid w:val="00203A0D"/>
    <w:rsid w:val="0021044D"/>
    <w:rsid w:val="002134C9"/>
    <w:rsid w:val="0022221B"/>
    <w:rsid w:val="0022367D"/>
    <w:rsid w:val="00226826"/>
    <w:rsid w:val="00232779"/>
    <w:rsid w:val="00232EDC"/>
    <w:rsid w:val="002330E2"/>
    <w:rsid w:val="002349B9"/>
    <w:rsid w:val="002368AF"/>
    <w:rsid w:val="00242013"/>
    <w:rsid w:val="002454C7"/>
    <w:rsid w:val="00245D27"/>
    <w:rsid w:val="00247330"/>
    <w:rsid w:val="00252B41"/>
    <w:rsid w:val="00252BC5"/>
    <w:rsid w:val="002661EE"/>
    <w:rsid w:val="0026630E"/>
    <w:rsid w:val="00266E0F"/>
    <w:rsid w:val="0027174D"/>
    <w:rsid w:val="0027181A"/>
    <w:rsid w:val="00272E36"/>
    <w:rsid w:val="002740D8"/>
    <w:rsid w:val="00274F27"/>
    <w:rsid w:val="00283945"/>
    <w:rsid w:val="00283CD3"/>
    <w:rsid w:val="00284AB0"/>
    <w:rsid w:val="00285B13"/>
    <w:rsid w:val="00286131"/>
    <w:rsid w:val="00291E07"/>
    <w:rsid w:val="002948FF"/>
    <w:rsid w:val="0029576E"/>
    <w:rsid w:val="002962DF"/>
    <w:rsid w:val="0029769A"/>
    <w:rsid w:val="00297E2A"/>
    <w:rsid w:val="002A0285"/>
    <w:rsid w:val="002A274D"/>
    <w:rsid w:val="002A50CD"/>
    <w:rsid w:val="002A5331"/>
    <w:rsid w:val="002A5B21"/>
    <w:rsid w:val="002B0171"/>
    <w:rsid w:val="002B1430"/>
    <w:rsid w:val="002B1739"/>
    <w:rsid w:val="002B72F3"/>
    <w:rsid w:val="002B7981"/>
    <w:rsid w:val="002C4C61"/>
    <w:rsid w:val="002C4EFD"/>
    <w:rsid w:val="002C7B33"/>
    <w:rsid w:val="002D67D6"/>
    <w:rsid w:val="002D7E5D"/>
    <w:rsid w:val="002E6F65"/>
    <w:rsid w:val="002E7A89"/>
    <w:rsid w:val="002F31B1"/>
    <w:rsid w:val="002F31FA"/>
    <w:rsid w:val="002F363E"/>
    <w:rsid w:val="002F57AA"/>
    <w:rsid w:val="00300243"/>
    <w:rsid w:val="00302F63"/>
    <w:rsid w:val="0030554A"/>
    <w:rsid w:val="003105DC"/>
    <w:rsid w:val="00310FC2"/>
    <w:rsid w:val="003123C8"/>
    <w:rsid w:val="00315F36"/>
    <w:rsid w:val="00316BD3"/>
    <w:rsid w:val="00320127"/>
    <w:rsid w:val="003208A5"/>
    <w:rsid w:val="00324614"/>
    <w:rsid w:val="00324650"/>
    <w:rsid w:val="00324EF2"/>
    <w:rsid w:val="0032627D"/>
    <w:rsid w:val="003262D0"/>
    <w:rsid w:val="00326AED"/>
    <w:rsid w:val="003358BE"/>
    <w:rsid w:val="003406B8"/>
    <w:rsid w:val="00341938"/>
    <w:rsid w:val="0034417B"/>
    <w:rsid w:val="00344AE3"/>
    <w:rsid w:val="00345604"/>
    <w:rsid w:val="00346D86"/>
    <w:rsid w:val="00347021"/>
    <w:rsid w:val="00350428"/>
    <w:rsid w:val="00351207"/>
    <w:rsid w:val="00360D3B"/>
    <w:rsid w:val="00361704"/>
    <w:rsid w:val="00361D33"/>
    <w:rsid w:val="00362BB6"/>
    <w:rsid w:val="00365170"/>
    <w:rsid w:val="003654D8"/>
    <w:rsid w:val="00365C2D"/>
    <w:rsid w:val="003667C1"/>
    <w:rsid w:val="00366F52"/>
    <w:rsid w:val="00367DFA"/>
    <w:rsid w:val="00377BE8"/>
    <w:rsid w:val="003802E1"/>
    <w:rsid w:val="00382EFA"/>
    <w:rsid w:val="00384B5B"/>
    <w:rsid w:val="0038526E"/>
    <w:rsid w:val="003856D0"/>
    <w:rsid w:val="00387A13"/>
    <w:rsid w:val="003945C6"/>
    <w:rsid w:val="00395974"/>
    <w:rsid w:val="003972CC"/>
    <w:rsid w:val="003A0744"/>
    <w:rsid w:val="003A473C"/>
    <w:rsid w:val="003A66C8"/>
    <w:rsid w:val="003A76C0"/>
    <w:rsid w:val="003A7CA0"/>
    <w:rsid w:val="003B4CC2"/>
    <w:rsid w:val="003B620C"/>
    <w:rsid w:val="003C47B0"/>
    <w:rsid w:val="003C49B0"/>
    <w:rsid w:val="003C52D9"/>
    <w:rsid w:val="003C6F95"/>
    <w:rsid w:val="003D2C8D"/>
    <w:rsid w:val="003D3CD2"/>
    <w:rsid w:val="003D51F2"/>
    <w:rsid w:val="003D5363"/>
    <w:rsid w:val="003D6711"/>
    <w:rsid w:val="003E66DF"/>
    <w:rsid w:val="003E75B6"/>
    <w:rsid w:val="003F242B"/>
    <w:rsid w:val="003F3EA8"/>
    <w:rsid w:val="00405814"/>
    <w:rsid w:val="00406031"/>
    <w:rsid w:val="00406B80"/>
    <w:rsid w:val="00414547"/>
    <w:rsid w:val="00416874"/>
    <w:rsid w:val="00417FC9"/>
    <w:rsid w:val="004202C6"/>
    <w:rsid w:val="004204FB"/>
    <w:rsid w:val="0042327A"/>
    <w:rsid w:val="004264B1"/>
    <w:rsid w:val="00426838"/>
    <w:rsid w:val="00431D58"/>
    <w:rsid w:val="00432C4C"/>
    <w:rsid w:val="00432C84"/>
    <w:rsid w:val="00433858"/>
    <w:rsid w:val="004466B0"/>
    <w:rsid w:val="00446F00"/>
    <w:rsid w:val="004527EA"/>
    <w:rsid w:val="00454CE0"/>
    <w:rsid w:val="00460F6E"/>
    <w:rsid w:val="00461B15"/>
    <w:rsid w:val="004758B8"/>
    <w:rsid w:val="00475A4C"/>
    <w:rsid w:val="0047711F"/>
    <w:rsid w:val="004772B6"/>
    <w:rsid w:val="00481934"/>
    <w:rsid w:val="0048664D"/>
    <w:rsid w:val="00487DA6"/>
    <w:rsid w:val="00492C11"/>
    <w:rsid w:val="00493FB2"/>
    <w:rsid w:val="004975B6"/>
    <w:rsid w:val="004A2991"/>
    <w:rsid w:val="004A41EF"/>
    <w:rsid w:val="004B3124"/>
    <w:rsid w:val="004B3160"/>
    <w:rsid w:val="004B368D"/>
    <w:rsid w:val="004B40FD"/>
    <w:rsid w:val="004B4D8D"/>
    <w:rsid w:val="004B744E"/>
    <w:rsid w:val="004B74CC"/>
    <w:rsid w:val="004B7539"/>
    <w:rsid w:val="004B7C51"/>
    <w:rsid w:val="004C26CE"/>
    <w:rsid w:val="004C4A14"/>
    <w:rsid w:val="004D2E9D"/>
    <w:rsid w:val="004D7355"/>
    <w:rsid w:val="004D79CD"/>
    <w:rsid w:val="004E0A64"/>
    <w:rsid w:val="004E23BD"/>
    <w:rsid w:val="004E3DEF"/>
    <w:rsid w:val="004E5595"/>
    <w:rsid w:val="005062CA"/>
    <w:rsid w:val="00507402"/>
    <w:rsid w:val="005101C3"/>
    <w:rsid w:val="00514A28"/>
    <w:rsid w:val="005155A0"/>
    <w:rsid w:val="00516D13"/>
    <w:rsid w:val="00517ADD"/>
    <w:rsid w:val="005214B3"/>
    <w:rsid w:val="00523114"/>
    <w:rsid w:val="00523D91"/>
    <w:rsid w:val="005272D3"/>
    <w:rsid w:val="00532033"/>
    <w:rsid w:val="005327E9"/>
    <w:rsid w:val="0053782C"/>
    <w:rsid w:val="00543FAA"/>
    <w:rsid w:val="005554AA"/>
    <w:rsid w:val="00556671"/>
    <w:rsid w:val="005618B2"/>
    <w:rsid w:val="00563B5E"/>
    <w:rsid w:val="00565431"/>
    <w:rsid w:val="005668B0"/>
    <w:rsid w:val="00566BB4"/>
    <w:rsid w:val="00571548"/>
    <w:rsid w:val="00571709"/>
    <w:rsid w:val="0057377F"/>
    <w:rsid w:val="0057794A"/>
    <w:rsid w:val="00580A71"/>
    <w:rsid w:val="0058232B"/>
    <w:rsid w:val="00583230"/>
    <w:rsid w:val="00584AE9"/>
    <w:rsid w:val="0058648A"/>
    <w:rsid w:val="005900C9"/>
    <w:rsid w:val="0059417B"/>
    <w:rsid w:val="00594A40"/>
    <w:rsid w:val="00594BEE"/>
    <w:rsid w:val="0059586E"/>
    <w:rsid w:val="00596063"/>
    <w:rsid w:val="005A3F36"/>
    <w:rsid w:val="005A4F76"/>
    <w:rsid w:val="005B0F7A"/>
    <w:rsid w:val="005B1AD1"/>
    <w:rsid w:val="005B6997"/>
    <w:rsid w:val="005C0767"/>
    <w:rsid w:val="005C2840"/>
    <w:rsid w:val="005C4124"/>
    <w:rsid w:val="005C684C"/>
    <w:rsid w:val="005C6A60"/>
    <w:rsid w:val="005D45F7"/>
    <w:rsid w:val="005D5233"/>
    <w:rsid w:val="005E020C"/>
    <w:rsid w:val="005E275C"/>
    <w:rsid w:val="005F1792"/>
    <w:rsid w:val="005F5CBF"/>
    <w:rsid w:val="005F7200"/>
    <w:rsid w:val="005F7A0E"/>
    <w:rsid w:val="00600EDA"/>
    <w:rsid w:val="0060184C"/>
    <w:rsid w:val="00602687"/>
    <w:rsid w:val="00602753"/>
    <w:rsid w:val="00604A3D"/>
    <w:rsid w:val="00604C3D"/>
    <w:rsid w:val="006131DF"/>
    <w:rsid w:val="006144B1"/>
    <w:rsid w:val="0061765C"/>
    <w:rsid w:val="00622552"/>
    <w:rsid w:val="0062443A"/>
    <w:rsid w:val="006248A5"/>
    <w:rsid w:val="00626534"/>
    <w:rsid w:val="00626B33"/>
    <w:rsid w:val="00631A14"/>
    <w:rsid w:val="00631E79"/>
    <w:rsid w:val="00634AF5"/>
    <w:rsid w:val="00636D7B"/>
    <w:rsid w:val="006414B9"/>
    <w:rsid w:val="00641951"/>
    <w:rsid w:val="00642A1A"/>
    <w:rsid w:val="00643594"/>
    <w:rsid w:val="00645994"/>
    <w:rsid w:val="006531B1"/>
    <w:rsid w:val="00664A1E"/>
    <w:rsid w:val="00666868"/>
    <w:rsid w:val="006729A5"/>
    <w:rsid w:val="00675F27"/>
    <w:rsid w:val="00682F29"/>
    <w:rsid w:val="00685C73"/>
    <w:rsid w:val="006936BB"/>
    <w:rsid w:val="00693A1D"/>
    <w:rsid w:val="00694016"/>
    <w:rsid w:val="00697442"/>
    <w:rsid w:val="006A2FDA"/>
    <w:rsid w:val="006A45D6"/>
    <w:rsid w:val="006A57C0"/>
    <w:rsid w:val="006A7301"/>
    <w:rsid w:val="006A7897"/>
    <w:rsid w:val="006B39E9"/>
    <w:rsid w:val="006C4E0D"/>
    <w:rsid w:val="006D54CF"/>
    <w:rsid w:val="006D6B1A"/>
    <w:rsid w:val="006E6598"/>
    <w:rsid w:val="006E74D1"/>
    <w:rsid w:val="006F07E3"/>
    <w:rsid w:val="006F0EC9"/>
    <w:rsid w:val="006F50F8"/>
    <w:rsid w:val="006F6192"/>
    <w:rsid w:val="00707829"/>
    <w:rsid w:val="007128A2"/>
    <w:rsid w:val="007143AD"/>
    <w:rsid w:val="00716D14"/>
    <w:rsid w:val="00717D4D"/>
    <w:rsid w:val="00720EBF"/>
    <w:rsid w:val="0072304C"/>
    <w:rsid w:val="00723A6C"/>
    <w:rsid w:val="00727B93"/>
    <w:rsid w:val="00732388"/>
    <w:rsid w:val="0073426D"/>
    <w:rsid w:val="00744745"/>
    <w:rsid w:val="0074715A"/>
    <w:rsid w:val="00747284"/>
    <w:rsid w:val="00751E2A"/>
    <w:rsid w:val="00754B81"/>
    <w:rsid w:val="0075517A"/>
    <w:rsid w:val="007570AB"/>
    <w:rsid w:val="00770366"/>
    <w:rsid w:val="0077092E"/>
    <w:rsid w:val="0077201A"/>
    <w:rsid w:val="007727CB"/>
    <w:rsid w:val="00775228"/>
    <w:rsid w:val="00777E23"/>
    <w:rsid w:val="007806CE"/>
    <w:rsid w:val="0078114E"/>
    <w:rsid w:val="00782EE0"/>
    <w:rsid w:val="007857E3"/>
    <w:rsid w:val="00792183"/>
    <w:rsid w:val="00792949"/>
    <w:rsid w:val="007938BA"/>
    <w:rsid w:val="00795842"/>
    <w:rsid w:val="0079632E"/>
    <w:rsid w:val="00796733"/>
    <w:rsid w:val="007A0625"/>
    <w:rsid w:val="007A1F9E"/>
    <w:rsid w:val="007A3593"/>
    <w:rsid w:val="007B1A07"/>
    <w:rsid w:val="007B468F"/>
    <w:rsid w:val="007B76B3"/>
    <w:rsid w:val="007B783E"/>
    <w:rsid w:val="007D1FCA"/>
    <w:rsid w:val="007E3054"/>
    <w:rsid w:val="007E554B"/>
    <w:rsid w:val="007E6FF6"/>
    <w:rsid w:val="007F128C"/>
    <w:rsid w:val="007F30A1"/>
    <w:rsid w:val="007F4737"/>
    <w:rsid w:val="007F5342"/>
    <w:rsid w:val="007F6B1C"/>
    <w:rsid w:val="008071BD"/>
    <w:rsid w:val="008073FE"/>
    <w:rsid w:val="00811CDC"/>
    <w:rsid w:val="00813078"/>
    <w:rsid w:val="008138A9"/>
    <w:rsid w:val="00813E10"/>
    <w:rsid w:val="008149CF"/>
    <w:rsid w:val="00814D82"/>
    <w:rsid w:val="008200DD"/>
    <w:rsid w:val="00820D52"/>
    <w:rsid w:val="00822058"/>
    <w:rsid w:val="0082319F"/>
    <w:rsid w:val="008248CF"/>
    <w:rsid w:val="008251B2"/>
    <w:rsid w:val="00827842"/>
    <w:rsid w:val="00831BA9"/>
    <w:rsid w:val="0083672B"/>
    <w:rsid w:val="00837D8A"/>
    <w:rsid w:val="00841D9E"/>
    <w:rsid w:val="008457A9"/>
    <w:rsid w:val="00851E8D"/>
    <w:rsid w:val="0085377C"/>
    <w:rsid w:val="00856407"/>
    <w:rsid w:val="00857358"/>
    <w:rsid w:val="00860F75"/>
    <w:rsid w:val="0086391A"/>
    <w:rsid w:val="0086597B"/>
    <w:rsid w:val="008660B1"/>
    <w:rsid w:val="008670BC"/>
    <w:rsid w:val="00870F0E"/>
    <w:rsid w:val="00874C49"/>
    <w:rsid w:val="008776BA"/>
    <w:rsid w:val="00880EB0"/>
    <w:rsid w:val="008810A3"/>
    <w:rsid w:val="00882A4D"/>
    <w:rsid w:val="008833E9"/>
    <w:rsid w:val="00887C4A"/>
    <w:rsid w:val="00887E77"/>
    <w:rsid w:val="0089138A"/>
    <w:rsid w:val="00894787"/>
    <w:rsid w:val="00894B5F"/>
    <w:rsid w:val="0089524F"/>
    <w:rsid w:val="00896C3A"/>
    <w:rsid w:val="00897289"/>
    <w:rsid w:val="008A0861"/>
    <w:rsid w:val="008A0E80"/>
    <w:rsid w:val="008A25E9"/>
    <w:rsid w:val="008A2806"/>
    <w:rsid w:val="008A5F33"/>
    <w:rsid w:val="008A65A1"/>
    <w:rsid w:val="008A67E3"/>
    <w:rsid w:val="008B24BF"/>
    <w:rsid w:val="008B49BE"/>
    <w:rsid w:val="008B58DC"/>
    <w:rsid w:val="008B73CE"/>
    <w:rsid w:val="008C2187"/>
    <w:rsid w:val="008C3D9B"/>
    <w:rsid w:val="008C6A11"/>
    <w:rsid w:val="008D0789"/>
    <w:rsid w:val="008D4152"/>
    <w:rsid w:val="008D5723"/>
    <w:rsid w:val="008D6AE1"/>
    <w:rsid w:val="008E1D99"/>
    <w:rsid w:val="008E2649"/>
    <w:rsid w:val="008E7DD5"/>
    <w:rsid w:val="008F11CC"/>
    <w:rsid w:val="008F24DB"/>
    <w:rsid w:val="008F535A"/>
    <w:rsid w:val="008F54FC"/>
    <w:rsid w:val="008F6C88"/>
    <w:rsid w:val="008F7250"/>
    <w:rsid w:val="009015E3"/>
    <w:rsid w:val="00901D2D"/>
    <w:rsid w:val="00901E25"/>
    <w:rsid w:val="00903694"/>
    <w:rsid w:val="009043F0"/>
    <w:rsid w:val="00906E5E"/>
    <w:rsid w:val="00911E05"/>
    <w:rsid w:val="00911EFA"/>
    <w:rsid w:val="009169C4"/>
    <w:rsid w:val="00916E49"/>
    <w:rsid w:val="00917528"/>
    <w:rsid w:val="00920227"/>
    <w:rsid w:val="009203BC"/>
    <w:rsid w:val="00921039"/>
    <w:rsid w:val="00922BBD"/>
    <w:rsid w:val="00923A3D"/>
    <w:rsid w:val="009242FD"/>
    <w:rsid w:val="009259FD"/>
    <w:rsid w:val="00925F54"/>
    <w:rsid w:val="0092646A"/>
    <w:rsid w:val="00926ACF"/>
    <w:rsid w:val="00927D99"/>
    <w:rsid w:val="00930D78"/>
    <w:rsid w:val="0093181E"/>
    <w:rsid w:val="009327D8"/>
    <w:rsid w:val="009351FA"/>
    <w:rsid w:val="00935AC3"/>
    <w:rsid w:val="00937025"/>
    <w:rsid w:val="00937F7C"/>
    <w:rsid w:val="0094568A"/>
    <w:rsid w:val="00945B62"/>
    <w:rsid w:val="00955DED"/>
    <w:rsid w:val="00956383"/>
    <w:rsid w:val="0095741E"/>
    <w:rsid w:val="009622B6"/>
    <w:rsid w:val="0096597B"/>
    <w:rsid w:val="00965BA8"/>
    <w:rsid w:val="00977119"/>
    <w:rsid w:val="00981FA5"/>
    <w:rsid w:val="00983F09"/>
    <w:rsid w:val="00985108"/>
    <w:rsid w:val="00985F99"/>
    <w:rsid w:val="00990DAB"/>
    <w:rsid w:val="00992D77"/>
    <w:rsid w:val="00993596"/>
    <w:rsid w:val="00997267"/>
    <w:rsid w:val="00997C08"/>
    <w:rsid w:val="009A6D87"/>
    <w:rsid w:val="009B22D3"/>
    <w:rsid w:val="009B3425"/>
    <w:rsid w:val="009B5172"/>
    <w:rsid w:val="009B6EFE"/>
    <w:rsid w:val="009B6FCF"/>
    <w:rsid w:val="009B7B3B"/>
    <w:rsid w:val="009C6472"/>
    <w:rsid w:val="009D117D"/>
    <w:rsid w:val="009D18CF"/>
    <w:rsid w:val="009D1C4F"/>
    <w:rsid w:val="009D2AB1"/>
    <w:rsid w:val="009D2C5E"/>
    <w:rsid w:val="009D7D7D"/>
    <w:rsid w:val="009E0E57"/>
    <w:rsid w:val="009E114C"/>
    <w:rsid w:val="009E16AA"/>
    <w:rsid w:val="009E4EEA"/>
    <w:rsid w:val="009E703E"/>
    <w:rsid w:val="009F02E8"/>
    <w:rsid w:val="009F490B"/>
    <w:rsid w:val="009F58CE"/>
    <w:rsid w:val="009F61FA"/>
    <w:rsid w:val="009F7D20"/>
    <w:rsid w:val="00A03166"/>
    <w:rsid w:val="00A111CE"/>
    <w:rsid w:val="00A12B7F"/>
    <w:rsid w:val="00A13568"/>
    <w:rsid w:val="00A14974"/>
    <w:rsid w:val="00A21BA7"/>
    <w:rsid w:val="00A245BE"/>
    <w:rsid w:val="00A32ABF"/>
    <w:rsid w:val="00A34A7C"/>
    <w:rsid w:val="00A352F0"/>
    <w:rsid w:val="00A37303"/>
    <w:rsid w:val="00A37C99"/>
    <w:rsid w:val="00A40F80"/>
    <w:rsid w:val="00A41EE3"/>
    <w:rsid w:val="00A45508"/>
    <w:rsid w:val="00A50E6C"/>
    <w:rsid w:val="00A6087C"/>
    <w:rsid w:val="00A63A40"/>
    <w:rsid w:val="00A64907"/>
    <w:rsid w:val="00A805B9"/>
    <w:rsid w:val="00A80DF8"/>
    <w:rsid w:val="00A86777"/>
    <w:rsid w:val="00A87569"/>
    <w:rsid w:val="00A87595"/>
    <w:rsid w:val="00A93DE6"/>
    <w:rsid w:val="00A93DEE"/>
    <w:rsid w:val="00A95A78"/>
    <w:rsid w:val="00A96977"/>
    <w:rsid w:val="00AA4EE3"/>
    <w:rsid w:val="00AA7B93"/>
    <w:rsid w:val="00AB0956"/>
    <w:rsid w:val="00AB1601"/>
    <w:rsid w:val="00AB26E1"/>
    <w:rsid w:val="00AC2430"/>
    <w:rsid w:val="00AD1997"/>
    <w:rsid w:val="00AD6EB0"/>
    <w:rsid w:val="00AE4CD1"/>
    <w:rsid w:val="00AF0147"/>
    <w:rsid w:val="00AF13FC"/>
    <w:rsid w:val="00AF4092"/>
    <w:rsid w:val="00AF7DC9"/>
    <w:rsid w:val="00B00E98"/>
    <w:rsid w:val="00B02855"/>
    <w:rsid w:val="00B03439"/>
    <w:rsid w:val="00B0669A"/>
    <w:rsid w:val="00B12FE5"/>
    <w:rsid w:val="00B15EAD"/>
    <w:rsid w:val="00B229DD"/>
    <w:rsid w:val="00B23EB7"/>
    <w:rsid w:val="00B25704"/>
    <w:rsid w:val="00B31653"/>
    <w:rsid w:val="00B32BF0"/>
    <w:rsid w:val="00B33668"/>
    <w:rsid w:val="00B337B1"/>
    <w:rsid w:val="00B34F66"/>
    <w:rsid w:val="00B4058C"/>
    <w:rsid w:val="00B40BB2"/>
    <w:rsid w:val="00B40DA5"/>
    <w:rsid w:val="00B42EB4"/>
    <w:rsid w:val="00B4405D"/>
    <w:rsid w:val="00B44DB0"/>
    <w:rsid w:val="00B46FE6"/>
    <w:rsid w:val="00B54E3D"/>
    <w:rsid w:val="00B57473"/>
    <w:rsid w:val="00B628E5"/>
    <w:rsid w:val="00B638DE"/>
    <w:rsid w:val="00B658E6"/>
    <w:rsid w:val="00B7196B"/>
    <w:rsid w:val="00B72388"/>
    <w:rsid w:val="00B7346B"/>
    <w:rsid w:val="00B76F27"/>
    <w:rsid w:val="00B81924"/>
    <w:rsid w:val="00B86B50"/>
    <w:rsid w:val="00B875E8"/>
    <w:rsid w:val="00B97182"/>
    <w:rsid w:val="00BA0528"/>
    <w:rsid w:val="00BA2E33"/>
    <w:rsid w:val="00BA56C8"/>
    <w:rsid w:val="00BB1C62"/>
    <w:rsid w:val="00BB64B1"/>
    <w:rsid w:val="00BB6DA2"/>
    <w:rsid w:val="00BB7080"/>
    <w:rsid w:val="00BC0F30"/>
    <w:rsid w:val="00BC4034"/>
    <w:rsid w:val="00BC69DE"/>
    <w:rsid w:val="00BD143E"/>
    <w:rsid w:val="00BD1731"/>
    <w:rsid w:val="00BD197A"/>
    <w:rsid w:val="00BD1C70"/>
    <w:rsid w:val="00BD2396"/>
    <w:rsid w:val="00BD5870"/>
    <w:rsid w:val="00BD67EC"/>
    <w:rsid w:val="00BE2B6D"/>
    <w:rsid w:val="00BE2DC2"/>
    <w:rsid w:val="00BE6861"/>
    <w:rsid w:val="00BF487F"/>
    <w:rsid w:val="00BF6DEF"/>
    <w:rsid w:val="00C120E2"/>
    <w:rsid w:val="00C20B5B"/>
    <w:rsid w:val="00C2111A"/>
    <w:rsid w:val="00C25A82"/>
    <w:rsid w:val="00C27C8B"/>
    <w:rsid w:val="00C310AB"/>
    <w:rsid w:val="00C3672D"/>
    <w:rsid w:val="00C36E32"/>
    <w:rsid w:val="00C46B5C"/>
    <w:rsid w:val="00C63891"/>
    <w:rsid w:val="00C66A4A"/>
    <w:rsid w:val="00C70860"/>
    <w:rsid w:val="00C73EAA"/>
    <w:rsid w:val="00C7607E"/>
    <w:rsid w:val="00C772F3"/>
    <w:rsid w:val="00C772F6"/>
    <w:rsid w:val="00C8088E"/>
    <w:rsid w:val="00C84FE2"/>
    <w:rsid w:val="00C91F9E"/>
    <w:rsid w:val="00C94971"/>
    <w:rsid w:val="00CA7537"/>
    <w:rsid w:val="00CB1134"/>
    <w:rsid w:val="00CB170B"/>
    <w:rsid w:val="00CB3368"/>
    <w:rsid w:val="00CB39B6"/>
    <w:rsid w:val="00CB5B83"/>
    <w:rsid w:val="00CB5D21"/>
    <w:rsid w:val="00CB6B9A"/>
    <w:rsid w:val="00CC7DB0"/>
    <w:rsid w:val="00CD27DB"/>
    <w:rsid w:val="00CD7F6C"/>
    <w:rsid w:val="00CE171E"/>
    <w:rsid w:val="00CE2EA5"/>
    <w:rsid w:val="00CE7503"/>
    <w:rsid w:val="00CF4C5A"/>
    <w:rsid w:val="00CF6463"/>
    <w:rsid w:val="00CF7399"/>
    <w:rsid w:val="00D03288"/>
    <w:rsid w:val="00D0700B"/>
    <w:rsid w:val="00D07261"/>
    <w:rsid w:val="00D1218B"/>
    <w:rsid w:val="00D177E7"/>
    <w:rsid w:val="00D22343"/>
    <w:rsid w:val="00D263F1"/>
    <w:rsid w:val="00D313A3"/>
    <w:rsid w:val="00D402CA"/>
    <w:rsid w:val="00D43B96"/>
    <w:rsid w:val="00D44CB2"/>
    <w:rsid w:val="00D45E02"/>
    <w:rsid w:val="00D471A6"/>
    <w:rsid w:val="00D516C8"/>
    <w:rsid w:val="00D53C1D"/>
    <w:rsid w:val="00D54F4F"/>
    <w:rsid w:val="00D6213F"/>
    <w:rsid w:val="00D623A6"/>
    <w:rsid w:val="00D64E6D"/>
    <w:rsid w:val="00D71E82"/>
    <w:rsid w:val="00D72144"/>
    <w:rsid w:val="00D7458F"/>
    <w:rsid w:val="00D77F0F"/>
    <w:rsid w:val="00D82BE1"/>
    <w:rsid w:val="00D84C9C"/>
    <w:rsid w:val="00D86C99"/>
    <w:rsid w:val="00D9083F"/>
    <w:rsid w:val="00D92B71"/>
    <w:rsid w:val="00DA1C78"/>
    <w:rsid w:val="00DA780A"/>
    <w:rsid w:val="00DB1A36"/>
    <w:rsid w:val="00DB481F"/>
    <w:rsid w:val="00DC0C3B"/>
    <w:rsid w:val="00DC2136"/>
    <w:rsid w:val="00DC2924"/>
    <w:rsid w:val="00DC2D3B"/>
    <w:rsid w:val="00DC4573"/>
    <w:rsid w:val="00DD3883"/>
    <w:rsid w:val="00DD4294"/>
    <w:rsid w:val="00DE401D"/>
    <w:rsid w:val="00DE6C20"/>
    <w:rsid w:val="00DF0066"/>
    <w:rsid w:val="00DF7804"/>
    <w:rsid w:val="00E00694"/>
    <w:rsid w:val="00E00FB0"/>
    <w:rsid w:val="00E064CA"/>
    <w:rsid w:val="00E06A06"/>
    <w:rsid w:val="00E10633"/>
    <w:rsid w:val="00E11B95"/>
    <w:rsid w:val="00E12E3A"/>
    <w:rsid w:val="00E13792"/>
    <w:rsid w:val="00E1410C"/>
    <w:rsid w:val="00E157F7"/>
    <w:rsid w:val="00E16830"/>
    <w:rsid w:val="00E21B49"/>
    <w:rsid w:val="00E21CB0"/>
    <w:rsid w:val="00E24076"/>
    <w:rsid w:val="00E25ECE"/>
    <w:rsid w:val="00E327AE"/>
    <w:rsid w:val="00E52B37"/>
    <w:rsid w:val="00E55EB5"/>
    <w:rsid w:val="00E55EC1"/>
    <w:rsid w:val="00E56A0E"/>
    <w:rsid w:val="00E60394"/>
    <w:rsid w:val="00E65E91"/>
    <w:rsid w:val="00E67C8D"/>
    <w:rsid w:val="00E70688"/>
    <w:rsid w:val="00E70C39"/>
    <w:rsid w:val="00E75888"/>
    <w:rsid w:val="00E77DD0"/>
    <w:rsid w:val="00E77F95"/>
    <w:rsid w:val="00E80518"/>
    <w:rsid w:val="00E83861"/>
    <w:rsid w:val="00E852C2"/>
    <w:rsid w:val="00E86D94"/>
    <w:rsid w:val="00E87AD0"/>
    <w:rsid w:val="00E91B2E"/>
    <w:rsid w:val="00E922A1"/>
    <w:rsid w:val="00E944DC"/>
    <w:rsid w:val="00E96332"/>
    <w:rsid w:val="00EA6029"/>
    <w:rsid w:val="00EA73C1"/>
    <w:rsid w:val="00EB4CAE"/>
    <w:rsid w:val="00EB77A4"/>
    <w:rsid w:val="00EC0F55"/>
    <w:rsid w:val="00EC2A35"/>
    <w:rsid w:val="00EC30B5"/>
    <w:rsid w:val="00EC4BEC"/>
    <w:rsid w:val="00EC5440"/>
    <w:rsid w:val="00EC54C2"/>
    <w:rsid w:val="00ED0BCC"/>
    <w:rsid w:val="00ED0C58"/>
    <w:rsid w:val="00EE18CC"/>
    <w:rsid w:val="00EF1E35"/>
    <w:rsid w:val="00EF7114"/>
    <w:rsid w:val="00F01BD8"/>
    <w:rsid w:val="00F01CBB"/>
    <w:rsid w:val="00F02ADB"/>
    <w:rsid w:val="00F05BCC"/>
    <w:rsid w:val="00F06AA2"/>
    <w:rsid w:val="00F075A5"/>
    <w:rsid w:val="00F1151B"/>
    <w:rsid w:val="00F17D02"/>
    <w:rsid w:val="00F2024E"/>
    <w:rsid w:val="00F24869"/>
    <w:rsid w:val="00F32C91"/>
    <w:rsid w:val="00F35000"/>
    <w:rsid w:val="00F36F33"/>
    <w:rsid w:val="00F37734"/>
    <w:rsid w:val="00F419A6"/>
    <w:rsid w:val="00F43CD1"/>
    <w:rsid w:val="00F4509E"/>
    <w:rsid w:val="00F509C1"/>
    <w:rsid w:val="00F560B3"/>
    <w:rsid w:val="00F56DA8"/>
    <w:rsid w:val="00F607F8"/>
    <w:rsid w:val="00F6245C"/>
    <w:rsid w:val="00F64136"/>
    <w:rsid w:val="00F66CB2"/>
    <w:rsid w:val="00F71B43"/>
    <w:rsid w:val="00F730A3"/>
    <w:rsid w:val="00F763E7"/>
    <w:rsid w:val="00F77E38"/>
    <w:rsid w:val="00F838D1"/>
    <w:rsid w:val="00F86C35"/>
    <w:rsid w:val="00F874FE"/>
    <w:rsid w:val="00F87CB0"/>
    <w:rsid w:val="00F901AF"/>
    <w:rsid w:val="00F9063F"/>
    <w:rsid w:val="00FA0560"/>
    <w:rsid w:val="00FA36BA"/>
    <w:rsid w:val="00FA3C64"/>
    <w:rsid w:val="00FA48C3"/>
    <w:rsid w:val="00FA5250"/>
    <w:rsid w:val="00FA538C"/>
    <w:rsid w:val="00FB6A72"/>
    <w:rsid w:val="00FC288E"/>
    <w:rsid w:val="00FC4E0B"/>
    <w:rsid w:val="00FC6350"/>
    <w:rsid w:val="00FC685C"/>
    <w:rsid w:val="00FD0043"/>
    <w:rsid w:val="00FD12D1"/>
    <w:rsid w:val="00FD5867"/>
    <w:rsid w:val="00FE04B1"/>
    <w:rsid w:val="00FE0ECE"/>
    <w:rsid w:val="00FE2969"/>
    <w:rsid w:val="00FE455C"/>
    <w:rsid w:val="00FE5522"/>
    <w:rsid w:val="00FE5718"/>
    <w:rsid w:val="00FE7353"/>
    <w:rsid w:val="00FF2772"/>
    <w:rsid w:val="00FF2A5C"/>
    <w:rsid w:val="00FF706B"/>
    <w:rsid w:val="6F7F2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3DC44E"/>
  <w15:docId w15:val="{826B40AD-F847-8C44-97C1-D703F84D1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47D0"/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tabs>
        <w:tab w:val="clear" w:pos="1386"/>
        <w:tab w:val="left" w:pos="576"/>
      </w:tabs>
      <w:spacing w:before="180"/>
      <w:ind w:left="576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"/>
    <w:qFormat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Pr>
      <w:sz w:val="18"/>
      <w:szCs w:val="18"/>
    </w:rPr>
  </w:style>
  <w:style w:type="paragraph" w:styleId="Caption">
    <w:name w:val="caption"/>
    <w:basedOn w:val="Normal"/>
    <w:next w:val="Normal"/>
    <w:link w:val="CaptionChar"/>
    <w:qFormat/>
    <w:pPr>
      <w:spacing w:after="240"/>
      <w:jc w:val="center"/>
    </w:pPr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styleId="Emphasis">
    <w:name w:val="Emphasis"/>
    <w:basedOn w:val="DefaultParagraphFont"/>
    <w:qFormat/>
    <w:rPr>
      <w:i/>
      <w:iCs/>
    </w:r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  <w:rPr>
      <w:rFonts w:ascii="Times" w:eastAsia="Batang" w:hAnsi="Times"/>
      <w:sz w:val="20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</w:rPr>
  </w:style>
  <w:style w:type="character" w:styleId="Strong">
    <w:name w:val="Strong"/>
    <w:uiPriority w:val="22"/>
    <w:qFormat/>
    <w:rPr>
      <w:b/>
      <w:bCs/>
    </w:rPr>
  </w:style>
  <w:style w:type="table" w:styleId="TableGrid">
    <w:name w:val="Table Grid"/>
    <w:aliases w:val="Table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Pr>
      <w:rFonts w:ascii="Times New Roman" w:eastAsia="Malgun Gothic" w:hAnsi="Times New Roman" w:cs="Times New Roman"/>
      <w:sz w:val="36"/>
      <w:szCs w:val="36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basedOn w:val="DefaultParagraphFont"/>
    <w:link w:val="Heading2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Pr>
      <w:rFonts w:ascii="Times New Roman" w:eastAsia="Malgun Gothic" w:hAnsi="Times New Roman" w:cs="Times New Roman"/>
    </w:rPr>
  </w:style>
  <w:style w:type="character" w:customStyle="1" w:styleId="Heading5Char">
    <w:name w:val="Heading 5 Char"/>
    <w:basedOn w:val="DefaultParagraphFont"/>
    <w:link w:val="Heading5"/>
    <w:rPr>
      <w:rFonts w:ascii="Times New Roman" w:eastAsia="Malgun Gothic" w:hAnsi="Times New Roman" w:cs="Times New Roman"/>
      <w:sz w:val="22"/>
      <w:szCs w:val="22"/>
    </w:rPr>
  </w:style>
  <w:style w:type="character" w:customStyle="1" w:styleId="Heading6Char">
    <w:name w:val="Heading 6 Char"/>
    <w:basedOn w:val="DefaultParagraphFont"/>
    <w:link w:val="Heading6"/>
    <w:rPr>
      <w:rFonts w:ascii="Times New Roman" w:eastAsia="Times New Roman" w:hAnsi="Times New Roman" w:cs="Arial"/>
    </w:rPr>
  </w:style>
  <w:style w:type="character" w:customStyle="1" w:styleId="Heading7Char">
    <w:name w:val="Heading 7 Char"/>
    <w:basedOn w:val="DefaultParagraphFont"/>
    <w:link w:val="Heading7"/>
    <w:rPr>
      <w:rFonts w:ascii="Times New Roman" w:eastAsia="Times New Roman" w:hAnsi="Times New Roman" w:cs="Arial"/>
    </w:rPr>
  </w:style>
  <w:style w:type="character" w:customStyle="1" w:styleId="Heading8Char">
    <w:name w:val="Heading 8 Char"/>
    <w:basedOn w:val="DefaultParagraphFont"/>
    <w:link w:val="Heading8"/>
    <w:rPr>
      <w:rFonts w:ascii="Times New Roman" w:eastAsia="Times New Roman" w:hAnsi="Times New Roman" w:cs="Arial"/>
    </w:rPr>
  </w:style>
  <w:style w:type="character" w:customStyle="1" w:styleId="Heading9Char">
    <w:name w:val="Heading 9 Char"/>
    <w:basedOn w:val="DefaultParagraphFont"/>
    <w:link w:val="Heading9"/>
    <w:rPr>
      <w:rFonts w:ascii="Times New Roman" w:eastAsia="Times New Roman" w:hAnsi="Times New Roman" w:cs="Arial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Pr>
      <w:rFonts w:ascii="Times New Roman" w:eastAsia="Malgun Gothic" w:hAnsi="Times New Roman" w:cs="Batang"/>
      <w:sz w:val="20"/>
      <w:szCs w:val="20"/>
      <w:lang w:val="en-GB" w:eastAsia="en-US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,P,목록 단락,リスト段落"/>
    <w:basedOn w:val="Normal"/>
    <w:link w:val="ListParagraphChar"/>
    <w:uiPriority w:val="34"/>
    <w:qFormat/>
    <w:pPr>
      <w:ind w:leftChars="400" w:left="840" w:hanging="720"/>
    </w:pPr>
    <w:rPr>
      <w:rFonts w:ascii="Times" w:eastAsia="Batang" w:hAnsi="Times"/>
      <w:sz w:val="20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Pr>
      <w:rFonts w:ascii="Times" w:eastAsia="Batang" w:hAnsi="Times" w:cs="Times New Roman"/>
      <w:sz w:val="20"/>
      <w:lang w:val="en-GB" w:eastAsia="zh-CN"/>
    </w:rPr>
  </w:style>
  <w:style w:type="paragraph" w:customStyle="1" w:styleId="LGTdoc">
    <w:name w:val="LGTdoc_본문"/>
    <w:basedOn w:val="Normal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character" w:customStyle="1" w:styleId="CaptionChar">
    <w:name w:val="Caption Char"/>
    <w:link w:val="Caption"/>
    <w:locked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Normal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customStyle="1" w:styleId="0maintext0">
    <w:name w:val="0maintext"/>
    <w:basedOn w:val="Normal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qFormat/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imes New Roman" w:eastAsia="Malgun Gothic" w:hAnsi="Times New Roman" w:cs="Times New Roman"/>
      <w:sz w:val="18"/>
      <w:szCs w:val="18"/>
    </w:rPr>
  </w:style>
  <w:style w:type="character" w:customStyle="1" w:styleId="HeaderChar">
    <w:name w:val="Header Char"/>
    <w:basedOn w:val="DefaultParagraphFont"/>
    <w:link w:val="Header"/>
    <w:rPr>
      <w:rFonts w:ascii="Times" w:eastAsia="Batang" w:hAnsi="Times" w:cs="Times New Roman"/>
      <w:sz w:val="20"/>
      <w:lang w:val="en-GB" w:eastAsia="en-US"/>
    </w:rPr>
  </w:style>
  <w:style w:type="paragraph" w:customStyle="1" w:styleId="TAC">
    <w:name w:val="TAC"/>
    <w:basedOn w:val="Normal"/>
    <w:link w:val="TACChar"/>
    <w:qFormat/>
    <w:pPr>
      <w:keepLines/>
      <w:spacing w:before="40" w:after="40"/>
      <w:jc w:val="center"/>
    </w:pPr>
    <w:rPr>
      <w:rFonts w:eastAsia="SimSun"/>
      <w:sz w:val="20"/>
      <w:szCs w:val="20"/>
      <w:lang w:val="en-GB"/>
    </w:rPr>
  </w:style>
  <w:style w:type="paragraph" w:customStyle="1" w:styleId="TAH">
    <w:name w:val="TAH"/>
    <w:basedOn w:val="TAC"/>
    <w:link w:val="TAHCar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"/>
    <w:locked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rPr>
      <w:rFonts w:ascii="Times New Roman" w:eastAsia="SimSun" w:hAnsi="Times New Roman" w:cs="Times New Roman"/>
      <w:sz w:val="20"/>
      <w:szCs w:val="20"/>
      <w:lang w:val="en-GB" w:eastAsia="zh-CN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 w:cs="Times New Roman"/>
      <w:lang w:val="en-GB" w:eastAsia="en-US"/>
    </w:rPr>
  </w:style>
  <w:style w:type="character" w:customStyle="1" w:styleId="CRCoverPageZchn">
    <w:name w:val="CR Cover Page Zchn"/>
    <w:link w:val="CRCoverPage"/>
    <w:rPr>
      <w:rFonts w:ascii="Arial" w:hAnsi="Arial" w:cs="Times New Roman"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zh-CN" w:eastAsia="en-US"/>
    </w:rPr>
  </w:style>
  <w:style w:type="character" w:customStyle="1" w:styleId="THChar">
    <w:name w:val="TH Char"/>
    <w:link w:val="TH"/>
    <w:rPr>
      <w:rFonts w:ascii="Arial" w:eastAsia="Times New Roman" w:hAnsi="Arial" w:cs="Times New Roman"/>
      <w:b/>
      <w:sz w:val="20"/>
      <w:szCs w:val="20"/>
      <w:lang w:val="zh-CN" w:eastAsia="en-US"/>
    </w:rPr>
  </w:style>
  <w:style w:type="paragraph" w:customStyle="1" w:styleId="B1">
    <w:name w:val="B1"/>
    <w:basedOn w:val="Normal"/>
    <w:link w:val="B1Zchn"/>
    <w:qFormat/>
    <w:pPr>
      <w:spacing w:after="180"/>
      <w:ind w:left="568" w:hanging="284"/>
    </w:pPr>
    <w:rPr>
      <w:sz w:val="20"/>
      <w:szCs w:val="20"/>
      <w:lang w:val="zh-CN" w:eastAsia="en-US"/>
    </w:rPr>
  </w:style>
  <w:style w:type="character" w:customStyle="1" w:styleId="B1Zchn">
    <w:name w:val="B1 Zchn"/>
    <w:link w:val="B1"/>
    <w:qFormat/>
    <w:rPr>
      <w:rFonts w:ascii="Times New Roman" w:eastAsia="Times New Roman" w:hAnsi="Times New Roman" w:cs="Times New Roman"/>
      <w:sz w:val="20"/>
      <w:szCs w:val="20"/>
      <w:lang w:val="zh-CN" w:eastAsia="en-US"/>
    </w:rPr>
  </w:style>
  <w:style w:type="paragraph" w:customStyle="1" w:styleId="textintend1">
    <w:name w:val="text intend 1"/>
    <w:basedOn w:val="Normal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</w:rPr>
  </w:style>
  <w:style w:type="paragraph" w:customStyle="1" w:styleId="B2">
    <w:name w:val="B2"/>
    <w:basedOn w:val="Normal"/>
    <w:link w:val="B2Char"/>
    <w:qFormat/>
    <w:pPr>
      <w:spacing w:after="180"/>
      <w:ind w:left="851" w:hanging="284"/>
    </w:pPr>
    <w:rPr>
      <w:sz w:val="20"/>
      <w:szCs w:val="20"/>
      <w:lang w:val="zh-CN" w:eastAsia="en-US"/>
    </w:r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zh-CN" w:eastAsia="en-US"/>
    </w:rPr>
  </w:style>
  <w:style w:type="paragraph" w:customStyle="1" w:styleId="TAL">
    <w:name w:val="TAL"/>
    <w:basedOn w:val="Normal"/>
    <w:link w:val="TAL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B3">
    <w:name w:val="B3"/>
    <w:basedOn w:val="Normal"/>
    <w:link w:val="B3Char"/>
    <w:pPr>
      <w:spacing w:after="180"/>
      <w:ind w:left="1135" w:hanging="284"/>
    </w:pPr>
    <w:rPr>
      <w:sz w:val="20"/>
      <w:szCs w:val="20"/>
      <w:lang w:val="en-GB" w:eastAsia="en-US"/>
    </w:rPr>
  </w:style>
  <w:style w:type="character" w:customStyle="1" w:styleId="B3Char">
    <w:name w:val="B3 Char"/>
    <w:link w:val="B3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table" w:customStyle="1" w:styleId="GridTable4-Accent11">
    <w:name w:val="Grid Table 4 - Accent 11"/>
    <w:basedOn w:val="TableNormal"/>
    <w:uiPriority w:val="49"/>
    <w:tblPr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GridTable4-Accent21">
    <w:name w:val="Grid Table 4 - Accent 21"/>
    <w:basedOn w:val="TableNormal"/>
    <w:uiPriority w:val="49"/>
    <w:tblPr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normaltextrun">
    <w:name w:val="normaltextrun"/>
    <w:basedOn w:val="DefaultParagraphFont"/>
    <w:qFormat/>
  </w:style>
  <w:style w:type="paragraph" w:customStyle="1" w:styleId="paragraph">
    <w:name w:val="paragraph"/>
    <w:basedOn w:val="Normal"/>
    <w:uiPriority w:val="99"/>
    <w:qFormat/>
    <w:pPr>
      <w:spacing w:before="100" w:beforeAutospacing="1" w:after="100" w:afterAutospacing="1"/>
    </w:pPr>
    <w:rPr>
      <w:lang w:val="sv-SE"/>
    </w:rPr>
  </w:style>
  <w:style w:type="paragraph" w:customStyle="1" w:styleId="Revision1">
    <w:name w:val="Revision1"/>
    <w:hidden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D92B71"/>
    <w:rPr>
      <w:rFonts w:ascii="Times New Roman" w:eastAsia="Times New Roman" w:hAnsi="Times New Roman" w:cs="Times New Roman"/>
      <w:sz w:val="24"/>
      <w:szCs w:val="24"/>
    </w:rPr>
  </w:style>
  <w:style w:type="paragraph" w:customStyle="1" w:styleId="3GPPText">
    <w:name w:val="3GPP Text"/>
    <w:basedOn w:val="Normal"/>
    <w:link w:val="3GPPTextChar"/>
    <w:qFormat/>
    <w:rsid w:val="00B31653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SimSun"/>
      <w:sz w:val="22"/>
      <w:szCs w:val="20"/>
      <w:lang w:eastAsia="en-US"/>
    </w:rPr>
  </w:style>
  <w:style w:type="character" w:customStyle="1" w:styleId="3GPPTextChar">
    <w:name w:val="3GPP Text Char"/>
    <w:link w:val="3GPPText"/>
    <w:qFormat/>
    <w:rsid w:val="00B31653"/>
    <w:rPr>
      <w:rFonts w:ascii="Times New Roman" w:eastAsia="SimSun" w:hAnsi="Times New Roman" w:cs="Times New Roman"/>
      <w:sz w:val="22"/>
      <w:lang w:eastAsia="en-US"/>
    </w:rPr>
  </w:style>
  <w:style w:type="character" w:customStyle="1" w:styleId="B10">
    <w:name w:val="B1 (文字)"/>
    <w:qFormat/>
    <w:rsid w:val="002962DF"/>
    <w:rPr>
      <w:lang w:eastAsia="en-US"/>
    </w:rPr>
  </w:style>
  <w:style w:type="paragraph" w:customStyle="1" w:styleId="Standard">
    <w:name w:val="Standard"/>
    <w:rsid w:val="00A03166"/>
    <w:pPr>
      <w:suppressAutoHyphens/>
      <w:autoSpaceDN w:val="0"/>
      <w:spacing w:after="180"/>
      <w:textAlignment w:val="baseline"/>
    </w:pPr>
    <w:rPr>
      <w:rFonts w:ascii="Times New Roman" w:eastAsia="SimSun" w:hAnsi="Times New Roman" w:cs="Times New Roman"/>
      <w:lang w:val="en-GB" w:eastAsia="en-US"/>
    </w:rPr>
  </w:style>
  <w:style w:type="numbering" w:customStyle="1" w:styleId="NoList1">
    <w:name w:val="No List_1"/>
    <w:basedOn w:val="NoList"/>
    <w:rsid w:val="00A03166"/>
    <w:pPr>
      <w:numPr>
        <w:numId w:val="38"/>
      </w:numPr>
    </w:pPr>
  </w:style>
  <w:style w:type="character" w:customStyle="1" w:styleId="3GPPNormalTextChar">
    <w:name w:val="3GPP Normal Text Char"/>
    <w:rsid w:val="009E114C"/>
    <w:rPr>
      <w:rFonts w:eastAsia="MS Mincho"/>
      <w:sz w:val="22"/>
      <w:szCs w:val="24"/>
      <w:lang w:val="en-US" w:eastAsia="zh-CN"/>
    </w:rPr>
  </w:style>
  <w:style w:type="paragraph" w:customStyle="1" w:styleId="Style2">
    <w:name w:val="Style2"/>
    <w:basedOn w:val="Caption"/>
    <w:qFormat/>
    <w:rsid w:val="008E7DD5"/>
    <w:pPr>
      <w:numPr>
        <w:numId w:val="47"/>
      </w:numPr>
      <w:spacing w:before="120" w:after="120" w:line="278" w:lineRule="auto"/>
      <w:jc w:val="left"/>
    </w:pPr>
    <w:rPr>
      <w:rFonts w:eastAsia="SimHei"/>
      <w:bCs w:val="0"/>
      <w:i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920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811281">
          <w:marLeft w:val="7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423546">
          <w:marLeft w:val="112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27491">
          <w:marLeft w:val="169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077741">
          <w:marLeft w:val="169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8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2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42746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108815965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828399676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102486101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70374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  <w:divsChild>
                            <w:div w:id="395204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F9F9801-B0BD-4346-A33F-103559FA3A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795</Words>
  <Characters>4533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Yushu Zhang</dc:creator>
  <cp:lastModifiedBy>Weidong Yang</cp:lastModifiedBy>
  <cp:revision>2</cp:revision>
  <dcterms:created xsi:type="dcterms:W3CDTF">2025-11-06T23:06:00Z</dcterms:created>
  <dcterms:modified xsi:type="dcterms:W3CDTF">2025-11-06T23:06:00Z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1033-5.2.0.7913</vt:lpwstr>
  </property>
</Properties>
</file>